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F4C213" w14:textId="77777777" w:rsidR="00410654" w:rsidRPr="00410654" w:rsidRDefault="00410654" w:rsidP="00410654">
      <w:pPr>
        <w:ind w:left="7080"/>
        <w:rPr>
          <w:sz w:val="24"/>
          <w:szCs w:val="24"/>
        </w:rPr>
      </w:pPr>
      <w:r w:rsidRPr="00410654">
        <w:rPr>
          <w:sz w:val="24"/>
          <w:szCs w:val="24"/>
        </w:rPr>
        <w:t>Catanzaro, 13.12.2024</w:t>
      </w:r>
    </w:p>
    <w:p w14:paraId="18C60B7A" w14:textId="77777777" w:rsidR="00410654" w:rsidRPr="00410654" w:rsidRDefault="00410654" w:rsidP="00410654">
      <w:pPr>
        <w:spacing w:line="276" w:lineRule="auto"/>
        <w:rPr>
          <w:sz w:val="24"/>
          <w:szCs w:val="24"/>
        </w:rPr>
      </w:pPr>
    </w:p>
    <w:p w14:paraId="00B3001F" w14:textId="77777777" w:rsidR="00410654" w:rsidRPr="00410654" w:rsidRDefault="00410654" w:rsidP="00410654">
      <w:pPr>
        <w:spacing w:line="276" w:lineRule="auto"/>
        <w:ind w:firstLine="708"/>
        <w:jc w:val="both"/>
        <w:rPr>
          <w:i/>
          <w:sz w:val="24"/>
          <w:szCs w:val="24"/>
        </w:rPr>
      </w:pPr>
      <w:r w:rsidRPr="00410654">
        <w:rPr>
          <w:i/>
          <w:sz w:val="24"/>
          <w:szCs w:val="24"/>
        </w:rPr>
        <w:t xml:space="preserve">Preg.ma Presidente, </w:t>
      </w:r>
    </w:p>
    <w:p w14:paraId="6E184C99" w14:textId="77777777" w:rsidR="00410654" w:rsidRPr="00410654" w:rsidRDefault="00410654" w:rsidP="00410654">
      <w:pPr>
        <w:spacing w:line="276" w:lineRule="auto"/>
        <w:jc w:val="both"/>
        <w:rPr>
          <w:i/>
          <w:sz w:val="24"/>
          <w:szCs w:val="24"/>
        </w:rPr>
      </w:pPr>
      <w:r w:rsidRPr="00410654">
        <w:rPr>
          <w:i/>
          <w:sz w:val="24"/>
          <w:szCs w:val="24"/>
        </w:rPr>
        <w:t xml:space="preserve">come preannunciato, per concomitanti, improrogabili impegni non potrò purtroppo partecipare al convegno da Lei organizzato sulla dispersione scolastica che si terrà domani a Stilo.  </w:t>
      </w:r>
    </w:p>
    <w:p w14:paraId="353F7149" w14:textId="77777777" w:rsidR="00410654" w:rsidRPr="00410654" w:rsidRDefault="00410654" w:rsidP="00410654">
      <w:pPr>
        <w:spacing w:line="276" w:lineRule="auto"/>
        <w:ind w:firstLine="708"/>
        <w:jc w:val="both"/>
        <w:rPr>
          <w:i/>
          <w:sz w:val="24"/>
          <w:szCs w:val="24"/>
        </w:rPr>
      </w:pPr>
      <w:r w:rsidRPr="00410654">
        <w:rPr>
          <w:i/>
          <w:sz w:val="24"/>
          <w:szCs w:val="24"/>
        </w:rPr>
        <w:t>Una iniziativa di grande spessore che interessa la parte piu’ importante e delicata della popolazione, quella che merita la massima attenzione, nonché di grande interesse ed attualità.</w:t>
      </w:r>
    </w:p>
    <w:p w14:paraId="5DE9CB85" w14:textId="77777777" w:rsidR="00410654" w:rsidRPr="00410654" w:rsidRDefault="00410654" w:rsidP="00410654">
      <w:pPr>
        <w:spacing w:line="276" w:lineRule="auto"/>
        <w:ind w:firstLine="708"/>
        <w:jc w:val="both"/>
        <w:rPr>
          <w:i/>
          <w:sz w:val="24"/>
          <w:szCs w:val="24"/>
        </w:rPr>
      </w:pPr>
      <w:r w:rsidRPr="00410654">
        <w:rPr>
          <w:i/>
          <w:sz w:val="24"/>
          <w:szCs w:val="24"/>
        </w:rPr>
        <w:t>Sappiamo bene che il diritto all’istruzione è uno dei pilastri su cui si fonda la nostra Repubblica e che la scuola, come ha osservato il nostro Presidente della Repubblica, è la piu’ importante risposta al degrado, e’ “lo strumento piu’ efficace di cui la Repubblica dispone per creare e diffondere tra le giovani generazioni una cultura della legalità, della civile convivenza e del rispetto”.</w:t>
      </w:r>
    </w:p>
    <w:p w14:paraId="6D318A86" w14:textId="77777777" w:rsidR="00410654" w:rsidRPr="00410654" w:rsidRDefault="00410654" w:rsidP="00410654">
      <w:pPr>
        <w:spacing w:line="276" w:lineRule="auto"/>
        <w:ind w:firstLine="708"/>
        <w:jc w:val="both"/>
        <w:rPr>
          <w:i/>
          <w:sz w:val="24"/>
          <w:szCs w:val="24"/>
        </w:rPr>
      </w:pPr>
      <w:r w:rsidRPr="00410654">
        <w:rPr>
          <w:i/>
          <w:sz w:val="24"/>
          <w:szCs w:val="24"/>
        </w:rPr>
        <w:t xml:space="preserve">Il tema dell’abbandono scolastico è, dunque, un argomento centrale nelle politiche del nostro Paese e della nostra Calabria. </w:t>
      </w:r>
    </w:p>
    <w:p w14:paraId="209C3563" w14:textId="77777777" w:rsidR="00410654" w:rsidRPr="00410654" w:rsidRDefault="00410654" w:rsidP="00410654">
      <w:pPr>
        <w:spacing w:line="276" w:lineRule="auto"/>
        <w:ind w:firstLine="708"/>
        <w:jc w:val="both"/>
        <w:rPr>
          <w:i/>
          <w:sz w:val="24"/>
          <w:szCs w:val="24"/>
        </w:rPr>
      </w:pPr>
      <w:r w:rsidRPr="00410654">
        <w:rPr>
          <w:i/>
          <w:sz w:val="24"/>
          <w:szCs w:val="24"/>
        </w:rPr>
        <w:t>Il fenomeno, com’è noto, ha radici un po’ ovunque e diverse sono le cause che lo determinano (situazioni socio economiche, formazione delle famiglie, dimensione psicologica della persona, programmi educativi offerti…), così come diverse sono le soluzioni adottate nei vari Stati per contrastarlo. Si tratta di una problematica estremamente delicata e complessa, che investe diversi ambiti: sociologico, politico, psicologico, socio-assistenziale, formativo, giuridico, didattico.</w:t>
      </w:r>
    </w:p>
    <w:p w14:paraId="23B8D070" w14:textId="77777777" w:rsidR="00410654" w:rsidRPr="00410654" w:rsidRDefault="00410654" w:rsidP="00410654">
      <w:pPr>
        <w:spacing w:line="276" w:lineRule="auto"/>
        <w:ind w:firstLine="708"/>
        <w:jc w:val="both"/>
        <w:rPr>
          <w:i/>
          <w:sz w:val="24"/>
          <w:szCs w:val="24"/>
        </w:rPr>
      </w:pPr>
      <w:r w:rsidRPr="00410654">
        <w:rPr>
          <w:i/>
          <w:sz w:val="24"/>
          <w:szCs w:val="24"/>
        </w:rPr>
        <w:t xml:space="preserve">In Italia, tra le regioni piu’ colpite da questa criticità vi è la Calabria; c’è un dato, però, che fa ben sperare in quanto il tasso di dispersione qui registrato nel 2018 è notevolmente diminuito nel corso degli ultimi sei anni; questo vuol dire che sono stati compiuti importanti passi in avanti anche grazie alle nuove disposizioni normative che hanno introdotto importanti novità sull’obbligo di istruzione. </w:t>
      </w:r>
    </w:p>
    <w:p w14:paraId="04211861" w14:textId="77777777" w:rsidR="00410654" w:rsidRPr="00410654" w:rsidRDefault="00410654" w:rsidP="00410654">
      <w:pPr>
        <w:spacing w:line="276" w:lineRule="auto"/>
        <w:ind w:firstLine="708"/>
        <w:jc w:val="both"/>
        <w:rPr>
          <w:i/>
          <w:sz w:val="24"/>
          <w:szCs w:val="24"/>
        </w:rPr>
      </w:pPr>
      <w:r w:rsidRPr="00410654">
        <w:rPr>
          <w:i/>
          <w:sz w:val="24"/>
          <w:szCs w:val="24"/>
        </w:rPr>
        <w:t>Negli ultimi anni il governo regionale ha dedicato grande attenzione alla problematica, avviando molteplici iniziative per contrastare questa piaga, anche con riferimento alla cosiddetta “dispersione implicita”, che riguarda, com’è noto, gli studenti che completano il proprio percorso di studi senza però avere raggiunto competenze di base adeguate nelle materie monitorate da Invalsi.</w:t>
      </w:r>
    </w:p>
    <w:p w14:paraId="04B103DA" w14:textId="77777777" w:rsidR="00410654" w:rsidRPr="00410654" w:rsidRDefault="00410654" w:rsidP="00410654">
      <w:pPr>
        <w:spacing w:line="276" w:lineRule="auto"/>
        <w:ind w:firstLine="708"/>
        <w:jc w:val="both"/>
        <w:rPr>
          <w:i/>
          <w:sz w:val="24"/>
          <w:szCs w:val="24"/>
        </w:rPr>
      </w:pPr>
      <w:r w:rsidRPr="00410654">
        <w:rPr>
          <w:i/>
          <w:sz w:val="24"/>
          <w:szCs w:val="24"/>
        </w:rPr>
        <w:t>Ed infatti la programmazione 2023-2027 a valere sul Programma Regionale Calabria FSE contempla più interventi che vanno proprio in questa direzione, per un ammontare complessivo di risorse pari a 172 milioni di euro.</w:t>
      </w:r>
    </w:p>
    <w:p w14:paraId="15ED8808" w14:textId="77777777" w:rsidR="00410654" w:rsidRPr="00410654" w:rsidRDefault="00410654" w:rsidP="00410654">
      <w:pPr>
        <w:spacing w:line="276" w:lineRule="auto"/>
        <w:ind w:firstLine="708"/>
        <w:jc w:val="both"/>
        <w:rPr>
          <w:i/>
          <w:sz w:val="24"/>
          <w:szCs w:val="24"/>
        </w:rPr>
      </w:pPr>
      <w:r w:rsidRPr="00410654">
        <w:rPr>
          <w:i/>
          <w:sz w:val="24"/>
          <w:szCs w:val="24"/>
        </w:rPr>
        <w:t xml:space="preserve">In particolare, sono state previste azioni di sostegno concreto alle famiglie con un reddito basso attraverso l’erogazione di “voucher caro scuola” per contribuire  alle spese necessarie per la frequenza scolastica dei figli (quest’anno sono stati ad oggi erogati, per la prima volta, 15.406 voucher del valore di 500 euro ciascuno) e alle famiglie con minori svantaggiati per favorire l’accesso in strutture e servizi per l’infanzia; tra le iniziative messe in campo anche il potenziamento dei servizi educativi per l’infanzia e l’incremento, in tale ambito, dei posti autorizzati; previste azioni per l’innalzamento delle competenze di base (200 ore di formazione in italiano e matematica </w:t>
      </w:r>
      <w:r w:rsidRPr="00410654">
        <w:rPr>
          <w:i/>
          <w:sz w:val="24"/>
          <w:szCs w:val="24"/>
        </w:rPr>
        <w:lastRenderedPageBreak/>
        <w:t>destinate agli studenti e al personale docente) e programmato il finanziamento sia di viaggi di istruzione all’estero da due a tre settimane per il potenziamento delle competenze linguistiche sia il finanziamento di viaggi di istruzione in Calabria con l’auspicio di formare, attraverso visite guidate, laboratori pratici ed incontri con esperti, cittadini consapevoli, pronti a contribuire, esplorando le opportunità occupazionali e professionali presenti e potenziali, allo sviluppo della regione contrastando il fenomeno migratorio, con un bando, in quest’ultimo caso, già pubblicato  in preinformazione</w:t>
      </w:r>
    </w:p>
    <w:p w14:paraId="54885978" w14:textId="77777777" w:rsidR="00410654" w:rsidRPr="00410654" w:rsidRDefault="00410654" w:rsidP="00410654">
      <w:pPr>
        <w:spacing w:line="276" w:lineRule="auto"/>
        <w:ind w:firstLine="708"/>
        <w:jc w:val="both"/>
        <w:rPr>
          <w:i/>
          <w:sz w:val="24"/>
          <w:szCs w:val="24"/>
        </w:rPr>
      </w:pPr>
      <w:r w:rsidRPr="00410654">
        <w:rPr>
          <w:i/>
          <w:sz w:val="24"/>
          <w:szCs w:val="24"/>
        </w:rPr>
        <w:t>Previsto anche il potenziamento dell’“Osservatorio regionale per il diritto allo studio”, funzionale al governo dei processi connessi all’istruzione.</w:t>
      </w:r>
    </w:p>
    <w:p w14:paraId="0DDD4423" w14:textId="77777777" w:rsidR="00410654" w:rsidRPr="00410654" w:rsidRDefault="00410654" w:rsidP="00410654">
      <w:pPr>
        <w:spacing w:line="276" w:lineRule="auto"/>
        <w:ind w:firstLine="708"/>
        <w:jc w:val="both"/>
        <w:rPr>
          <w:i/>
          <w:sz w:val="24"/>
          <w:szCs w:val="24"/>
        </w:rPr>
      </w:pPr>
      <w:r w:rsidRPr="00410654">
        <w:rPr>
          <w:i/>
          <w:sz w:val="24"/>
          <w:szCs w:val="24"/>
        </w:rPr>
        <w:t>Per contrastare la povertà educativa legata all’infanzia ed allineare la Calabria agli standard nazionali, è stata adottata la legge regionale n. 24 del 15 maggio 2024 con la quale, in attuazione delle prevision</w:t>
      </w:r>
      <w:r>
        <w:rPr>
          <w:i/>
          <w:sz w:val="24"/>
          <w:szCs w:val="24"/>
        </w:rPr>
        <w:t>i</w:t>
      </w:r>
      <w:r w:rsidRPr="00410654">
        <w:rPr>
          <w:i/>
          <w:sz w:val="24"/>
          <w:szCs w:val="24"/>
        </w:rPr>
        <w:t xml:space="preserve"> contenute nel D.Lgs. 13 aprile 2017 n. 65, sono state dettate disposizioni per il “sistema integrato di educazione ed istruzione dalla nascita ai sei anni”; conseguentemente, è stato adottato il regolamento n. 7 del 12 luglio 2024 con il quale la Giunta ha definito i requisiti soggettivi, organizzativi, strutturali, gestionali e qualitativi dei servizi educativi rivolti ai bambini da 0 a sei anni, nonché le procedure per l’autorizzazione al funzionamento e per l’accreditamento delle strutture. Gli interventi normativi adottati consentono l’incremento degli standard di qualità, l’abbattimento delle rette per le famiglie meno abbienti e l’ampliamento dell’offerta del numero dei posti per il progressivo raggiungimento della copertura del 45% della popolazione della fascia 0-3 anni, così da ridurre il gap esistente con le altre regioni. </w:t>
      </w:r>
    </w:p>
    <w:p w14:paraId="7C8BA9A2" w14:textId="77777777" w:rsidR="00410654" w:rsidRPr="00410654" w:rsidRDefault="00410654" w:rsidP="00410654">
      <w:pPr>
        <w:spacing w:line="276" w:lineRule="auto"/>
        <w:ind w:firstLine="708"/>
        <w:jc w:val="both"/>
        <w:rPr>
          <w:i/>
          <w:sz w:val="24"/>
          <w:szCs w:val="24"/>
        </w:rPr>
      </w:pPr>
      <w:r w:rsidRPr="00410654">
        <w:rPr>
          <w:i/>
          <w:sz w:val="24"/>
          <w:szCs w:val="24"/>
        </w:rPr>
        <w:t xml:space="preserve">Al fine di supportare il complesso lavoro che gli insegnanti e le famiglie sono chiamati al giorno d’oggi a portare avanti nell’affrontare questioni complesse legate all’educazione e all’affettività dei ragazzi ed aiutarli a prevenire forme di disagio, è in dirittura d’arrivo il progetto sperimentale di inserimento a scuola della figura dello psicologo per l’attuazione del quale sono stati stanziati 9 milioni di euro; altro progetto promosso nel corso del 2024 e già in atto, finanziato con 25 milioni di euro, è quello che prevede l’attivazione presso ogni distretto sanitario delle ASP di una o piu’ equipe dedicate agli istituti scolastici, composte da un neuropsichiatra infantile, uno psicologo ed un logopedista che, su richiesta dei singoli istituti e dietro il consenso delle famiglie, intervengono nelle scuole per eseguire diagnosi e certificare disturbi specifici. </w:t>
      </w:r>
    </w:p>
    <w:p w14:paraId="14F7B187" w14:textId="77777777" w:rsidR="00410654" w:rsidRPr="00410654" w:rsidRDefault="00410654" w:rsidP="00410654">
      <w:pPr>
        <w:spacing w:line="276" w:lineRule="auto"/>
        <w:ind w:firstLine="708"/>
        <w:jc w:val="both"/>
        <w:rPr>
          <w:i/>
          <w:sz w:val="24"/>
          <w:szCs w:val="24"/>
        </w:rPr>
      </w:pPr>
      <w:r w:rsidRPr="00410654">
        <w:rPr>
          <w:i/>
          <w:sz w:val="24"/>
          <w:szCs w:val="24"/>
        </w:rPr>
        <w:t xml:space="preserve">Inoltre, è attualmente al vaglio la possibilità di sottoscrivere, anche in via sperimentale,  soprattutto per i territori più disagiati, “Patti  di collaborazione territoriale” finalizzati a creare un’alleanza scuola-territorio con il coinvolgimento di  enti locali, soggetti del terzo settore, associazioni  e rappresentanti della cittadinanza attiva  per  incrementare i servizi in favore degli studenti (orario di apertura pomeridiana, mense scolastiche...) e sostenere ed accompagnarne l’apprendimento. </w:t>
      </w:r>
    </w:p>
    <w:p w14:paraId="7D623D50" w14:textId="77777777" w:rsidR="00410654" w:rsidRPr="00410654" w:rsidRDefault="00410654" w:rsidP="00410654">
      <w:pPr>
        <w:spacing w:line="276" w:lineRule="auto"/>
        <w:ind w:firstLine="708"/>
        <w:jc w:val="both"/>
        <w:rPr>
          <w:i/>
          <w:sz w:val="24"/>
          <w:szCs w:val="24"/>
        </w:rPr>
      </w:pPr>
      <w:r w:rsidRPr="00410654">
        <w:rPr>
          <w:i/>
          <w:sz w:val="24"/>
          <w:szCs w:val="24"/>
        </w:rPr>
        <w:t xml:space="preserve">Da quanto precede emerge che tanto è stato fatto negli ultimi anni  dal governo regionale ma  siamo coscienti che tanto ancora occorre fare per soddisfare i bisogni dei ragazzi  e garantire loro pienamente  i diritti  costituzionalmente previsti; per questo motivo  momenti  di approfondimento come quello che è stato oggi organizzato, mettendo insieme tutti, istituzioni e </w:t>
      </w:r>
      <w:r w:rsidRPr="00410654">
        <w:rPr>
          <w:i/>
          <w:sz w:val="24"/>
          <w:szCs w:val="24"/>
        </w:rPr>
        <w:lastRenderedPageBreak/>
        <w:t>privato-sociale, rappresentano un grande ausilio per  meglio comprendere e meglio orientare l’attività alla quale siamo chiamati ad attendere.</w:t>
      </w:r>
    </w:p>
    <w:p w14:paraId="3CD72BE3" w14:textId="77777777" w:rsidR="00410654" w:rsidRPr="00410654" w:rsidRDefault="00410654" w:rsidP="00410654">
      <w:pPr>
        <w:spacing w:line="276" w:lineRule="auto"/>
        <w:ind w:firstLine="708"/>
        <w:jc w:val="both"/>
        <w:rPr>
          <w:i/>
          <w:sz w:val="24"/>
          <w:szCs w:val="24"/>
        </w:rPr>
      </w:pPr>
      <w:r w:rsidRPr="00410654">
        <w:rPr>
          <w:i/>
          <w:sz w:val="24"/>
          <w:szCs w:val="24"/>
        </w:rPr>
        <w:t>Ci tenevo, pertanto, a ringraziarLa personalmente per l’impegno civico, la passione e l’entusiasmo con i quali opera, cosciente, avendoLa conosciuta, che  questo è solo un punto di partenza e che a questo momento di approfondimento altri ne seguiranno con il comune obiettivo di sostenere il territorio ed offrire ai nostri giovani opportunità, avviando azioni concrete finalizzate alla crescita e allo sviluppo della nostra amata Calabria.</w:t>
      </w:r>
    </w:p>
    <w:p w14:paraId="25BB66D4" w14:textId="77777777" w:rsidR="00410654" w:rsidRDefault="00410654" w:rsidP="00410654">
      <w:pPr>
        <w:spacing w:line="276" w:lineRule="auto"/>
        <w:ind w:firstLine="708"/>
        <w:rPr>
          <w:i/>
          <w:sz w:val="24"/>
          <w:szCs w:val="24"/>
        </w:rPr>
      </w:pPr>
      <w:r w:rsidRPr="00410654">
        <w:rPr>
          <w:i/>
          <w:sz w:val="24"/>
          <w:szCs w:val="24"/>
        </w:rPr>
        <w:t xml:space="preserve">Con viva cordialità, </w:t>
      </w:r>
    </w:p>
    <w:p w14:paraId="216491CF" w14:textId="77777777" w:rsidR="00B11346" w:rsidRDefault="00B11346" w:rsidP="00410654">
      <w:pPr>
        <w:spacing w:line="276" w:lineRule="auto"/>
        <w:ind w:firstLine="708"/>
        <w:rPr>
          <w:i/>
          <w:sz w:val="24"/>
          <w:szCs w:val="24"/>
        </w:rPr>
      </w:pPr>
    </w:p>
    <w:p w14:paraId="2A3A6DEB" w14:textId="77777777" w:rsidR="00B11346" w:rsidRDefault="00B11346" w:rsidP="00B11346">
      <w:pPr>
        <w:ind w:firstLine="708"/>
        <w:jc w:val="center"/>
        <w:rPr>
          <w:b/>
          <w:i/>
          <w:sz w:val="22"/>
          <w:szCs w:val="22"/>
        </w:rPr>
      </w:pPr>
      <w:r w:rsidRPr="009010E8">
        <w:rPr>
          <w:b/>
          <w:i/>
          <w:sz w:val="22"/>
          <w:szCs w:val="22"/>
        </w:rPr>
        <w:t xml:space="preserve">                                                  </w:t>
      </w:r>
      <w:r>
        <w:rPr>
          <w:b/>
          <w:i/>
          <w:sz w:val="22"/>
          <w:szCs w:val="22"/>
        </w:rPr>
        <w:t>L’Assessore</w:t>
      </w:r>
    </w:p>
    <w:p w14:paraId="1E97A14C" w14:textId="77777777" w:rsidR="00B11346" w:rsidRDefault="00B11346" w:rsidP="00B11346">
      <w:pPr>
        <w:ind w:firstLine="3261"/>
        <w:jc w:val="center"/>
        <w:rPr>
          <w:b/>
          <w:i/>
          <w:sz w:val="22"/>
          <w:szCs w:val="22"/>
        </w:rPr>
      </w:pPr>
      <w:r>
        <w:rPr>
          <w:b/>
          <w:i/>
          <w:sz w:val="22"/>
          <w:szCs w:val="22"/>
        </w:rPr>
        <w:t>Dott.ssa Maria Stefania Caracciolo</w:t>
      </w:r>
    </w:p>
    <w:p w14:paraId="3A139AAE" w14:textId="77777777" w:rsidR="00B11346" w:rsidRDefault="00B11346" w:rsidP="00B11346">
      <w:pPr>
        <w:ind w:firstLine="3261"/>
        <w:jc w:val="center"/>
        <w:rPr>
          <w:b/>
          <w:i/>
          <w:sz w:val="22"/>
          <w:szCs w:val="22"/>
        </w:rPr>
      </w:pPr>
    </w:p>
    <w:p w14:paraId="1D21D649" w14:textId="77777777" w:rsidR="00B11346" w:rsidRPr="009010E8" w:rsidRDefault="00B11346" w:rsidP="00B11346">
      <w:pPr>
        <w:ind w:firstLine="3261"/>
        <w:jc w:val="center"/>
        <w:rPr>
          <w:b/>
          <w:i/>
          <w:sz w:val="22"/>
          <w:szCs w:val="22"/>
        </w:rPr>
      </w:pPr>
      <w:r>
        <w:rPr>
          <w:rFonts w:ascii="Arial" w:eastAsia="Calibri" w:hAnsi="Arial" w:cs="Arial"/>
          <w:noProof/>
          <w:sz w:val="22"/>
          <w:szCs w:val="22"/>
        </w:rPr>
        <w:drawing>
          <wp:inline distT="0" distB="0" distL="0" distR="0" wp14:anchorId="78865694" wp14:editId="54B474E2">
            <wp:extent cx="2756916" cy="576072"/>
            <wp:effectExtent l="0" t="0" r="5715"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CF_000022 (2).jpg"/>
                    <pic:cNvPicPr/>
                  </pic:nvPicPr>
                  <pic:blipFill>
                    <a:blip r:embed="rId8">
                      <a:extLst>
                        <a:ext uri="{28A0092B-C50C-407E-A947-70E740481C1C}">
                          <a14:useLocalDpi xmlns:a14="http://schemas.microsoft.com/office/drawing/2010/main" val="0"/>
                        </a:ext>
                      </a:extLst>
                    </a:blip>
                    <a:stretch>
                      <a:fillRect/>
                    </a:stretch>
                  </pic:blipFill>
                  <pic:spPr>
                    <a:xfrm>
                      <a:off x="0" y="0"/>
                      <a:ext cx="2756916" cy="576072"/>
                    </a:xfrm>
                    <a:prstGeom prst="rect">
                      <a:avLst/>
                    </a:prstGeom>
                  </pic:spPr>
                </pic:pic>
              </a:graphicData>
            </a:graphic>
          </wp:inline>
        </w:drawing>
      </w:r>
    </w:p>
    <w:p w14:paraId="36267687" w14:textId="77777777" w:rsidR="00B11346" w:rsidRPr="00410654" w:rsidRDefault="00B11346" w:rsidP="00410654">
      <w:pPr>
        <w:spacing w:line="276" w:lineRule="auto"/>
        <w:ind w:firstLine="708"/>
        <w:rPr>
          <w:i/>
          <w:sz w:val="24"/>
          <w:szCs w:val="24"/>
        </w:rPr>
      </w:pPr>
    </w:p>
    <w:p w14:paraId="7C9DE1DF" w14:textId="77777777" w:rsidR="00410654" w:rsidRPr="00410654" w:rsidRDefault="00410654" w:rsidP="00410654">
      <w:pPr>
        <w:ind w:firstLine="708"/>
        <w:rPr>
          <w:i/>
          <w:sz w:val="24"/>
          <w:szCs w:val="24"/>
        </w:rPr>
      </w:pPr>
    </w:p>
    <w:p w14:paraId="4FEF1721" w14:textId="77777777" w:rsidR="00B11346" w:rsidRDefault="00B11346" w:rsidP="00410654">
      <w:pPr>
        <w:rPr>
          <w:sz w:val="24"/>
          <w:szCs w:val="24"/>
        </w:rPr>
      </w:pPr>
    </w:p>
    <w:p w14:paraId="22573537" w14:textId="77777777" w:rsidR="00B11346" w:rsidRDefault="00B11346" w:rsidP="00410654">
      <w:pPr>
        <w:rPr>
          <w:sz w:val="24"/>
          <w:szCs w:val="24"/>
        </w:rPr>
      </w:pPr>
    </w:p>
    <w:p w14:paraId="06A14BDC" w14:textId="77777777" w:rsidR="00B11346" w:rsidRDefault="00B11346" w:rsidP="00410654">
      <w:pPr>
        <w:rPr>
          <w:sz w:val="24"/>
          <w:szCs w:val="24"/>
        </w:rPr>
      </w:pPr>
    </w:p>
    <w:p w14:paraId="74E7F855" w14:textId="77777777" w:rsidR="00B11346" w:rsidRDefault="00B11346" w:rsidP="00410654">
      <w:pPr>
        <w:rPr>
          <w:sz w:val="24"/>
          <w:szCs w:val="24"/>
        </w:rPr>
      </w:pPr>
    </w:p>
    <w:p w14:paraId="022EC4AD" w14:textId="77777777" w:rsidR="00B11346" w:rsidRDefault="00B11346" w:rsidP="00410654">
      <w:pPr>
        <w:rPr>
          <w:sz w:val="24"/>
          <w:szCs w:val="24"/>
        </w:rPr>
      </w:pPr>
    </w:p>
    <w:p w14:paraId="573BD49F" w14:textId="77777777" w:rsidR="00B11346" w:rsidRDefault="00B11346" w:rsidP="00410654">
      <w:pPr>
        <w:rPr>
          <w:sz w:val="24"/>
          <w:szCs w:val="24"/>
        </w:rPr>
      </w:pPr>
    </w:p>
    <w:p w14:paraId="2D58C550" w14:textId="77777777" w:rsidR="00B11346" w:rsidRDefault="00B11346" w:rsidP="00410654">
      <w:pPr>
        <w:rPr>
          <w:sz w:val="24"/>
          <w:szCs w:val="24"/>
        </w:rPr>
      </w:pPr>
    </w:p>
    <w:p w14:paraId="4196479C" w14:textId="77777777" w:rsidR="00B11346" w:rsidRDefault="00B11346" w:rsidP="00410654">
      <w:pPr>
        <w:rPr>
          <w:sz w:val="24"/>
          <w:szCs w:val="24"/>
        </w:rPr>
      </w:pPr>
    </w:p>
    <w:p w14:paraId="3D45F254" w14:textId="77777777" w:rsidR="00B11346" w:rsidRDefault="00B11346" w:rsidP="00410654">
      <w:pPr>
        <w:rPr>
          <w:sz w:val="24"/>
          <w:szCs w:val="24"/>
        </w:rPr>
      </w:pPr>
    </w:p>
    <w:p w14:paraId="3F6E655F" w14:textId="77777777" w:rsidR="00B11346" w:rsidRDefault="00B11346" w:rsidP="00410654">
      <w:pPr>
        <w:rPr>
          <w:sz w:val="24"/>
          <w:szCs w:val="24"/>
        </w:rPr>
      </w:pPr>
    </w:p>
    <w:p w14:paraId="0933B3B9" w14:textId="77777777" w:rsidR="00B11346" w:rsidRDefault="00B11346" w:rsidP="00410654">
      <w:pPr>
        <w:rPr>
          <w:sz w:val="24"/>
          <w:szCs w:val="24"/>
        </w:rPr>
      </w:pPr>
    </w:p>
    <w:p w14:paraId="1F827B41" w14:textId="77777777" w:rsidR="00B11346" w:rsidRDefault="00B11346" w:rsidP="00410654">
      <w:pPr>
        <w:rPr>
          <w:sz w:val="24"/>
          <w:szCs w:val="24"/>
        </w:rPr>
      </w:pPr>
    </w:p>
    <w:p w14:paraId="6BBF252F" w14:textId="77777777" w:rsidR="00B11346" w:rsidRDefault="00B11346" w:rsidP="00410654">
      <w:pPr>
        <w:rPr>
          <w:sz w:val="24"/>
          <w:szCs w:val="24"/>
        </w:rPr>
      </w:pPr>
    </w:p>
    <w:p w14:paraId="1F025B3C" w14:textId="77777777" w:rsidR="00B11346" w:rsidRDefault="00B11346" w:rsidP="00410654">
      <w:pPr>
        <w:rPr>
          <w:sz w:val="24"/>
          <w:szCs w:val="24"/>
        </w:rPr>
      </w:pPr>
    </w:p>
    <w:p w14:paraId="3872DAA6" w14:textId="77777777" w:rsidR="00B11346" w:rsidRDefault="00B11346" w:rsidP="00410654">
      <w:pPr>
        <w:rPr>
          <w:sz w:val="24"/>
          <w:szCs w:val="24"/>
        </w:rPr>
      </w:pPr>
    </w:p>
    <w:p w14:paraId="293AE195" w14:textId="77777777" w:rsidR="00B11346" w:rsidRDefault="00B11346" w:rsidP="00410654">
      <w:pPr>
        <w:rPr>
          <w:sz w:val="24"/>
          <w:szCs w:val="24"/>
        </w:rPr>
      </w:pPr>
    </w:p>
    <w:p w14:paraId="52ECCB59" w14:textId="77777777" w:rsidR="00B11346" w:rsidRDefault="00B11346" w:rsidP="00410654">
      <w:pPr>
        <w:rPr>
          <w:sz w:val="24"/>
          <w:szCs w:val="24"/>
        </w:rPr>
      </w:pPr>
    </w:p>
    <w:p w14:paraId="6141F457" w14:textId="77777777" w:rsidR="00B11346" w:rsidRDefault="00B11346" w:rsidP="00410654">
      <w:pPr>
        <w:rPr>
          <w:sz w:val="24"/>
          <w:szCs w:val="24"/>
        </w:rPr>
      </w:pPr>
    </w:p>
    <w:p w14:paraId="3A4793BC" w14:textId="77777777" w:rsidR="00B11346" w:rsidRDefault="00B11346" w:rsidP="00410654">
      <w:pPr>
        <w:rPr>
          <w:sz w:val="24"/>
          <w:szCs w:val="24"/>
        </w:rPr>
      </w:pPr>
    </w:p>
    <w:p w14:paraId="66FB5CE0" w14:textId="77777777" w:rsidR="00B11346" w:rsidRDefault="00B11346" w:rsidP="00410654">
      <w:pPr>
        <w:rPr>
          <w:sz w:val="24"/>
          <w:szCs w:val="24"/>
        </w:rPr>
      </w:pPr>
    </w:p>
    <w:p w14:paraId="5426E573" w14:textId="77777777" w:rsidR="00B11346" w:rsidRDefault="00B11346" w:rsidP="00410654">
      <w:pPr>
        <w:rPr>
          <w:sz w:val="24"/>
          <w:szCs w:val="24"/>
        </w:rPr>
      </w:pPr>
    </w:p>
    <w:p w14:paraId="733D5214" w14:textId="77777777" w:rsidR="00B11346" w:rsidRDefault="00B11346" w:rsidP="00410654">
      <w:pPr>
        <w:rPr>
          <w:sz w:val="24"/>
          <w:szCs w:val="24"/>
        </w:rPr>
      </w:pPr>
    </w:p>
    <w:p w14:paraId="1282B949" w14:textId="77777777" w:rsidR="00B11346" w:rsidRDefault="00B11346" w:rsidP="00410654">
      <w:pPr>
        <w:rPr>
          <w:sz w:val="24"/>
          <w:szCs w:val="24"/>
        </w:rPr>
      </w:pPr>
    </w:p>
    <w:p w14:paraId="3C0AEE47" w14:textId="77777777" w:rsidR="00410654" w:rsidRPr="00410654" w:rsidRDefault="00410654" w:rsidP="00410654">
      <w:pPr>
        <w:rPr>
          <w:sz w:val="24"/>
          <w:szCs w:val="24"/>
        </w:rPr>
      </w:pPr>
      <w:r w:rsidRPr="00410654">
        <w:rPr>
          <w:sz w:val="24"/>
          <w:szCs w:val="24"/>
        </w:rPr>
        <w:t xml:space="preserve">_______________________  </w:t>
      </w:r>
    </w:p>
    <w:p w14:paraId="0A63DB95" w14:textId="77777777" w:rsidR="00410654" w:rsidRPr="00410654" w:rsidRDefault="00410654" w:rsidP="00410654">
      <w:pPr>
        <w:rPr>
          <w:sz w:val="24"/>
          <w:szCs w:val="24"/>
        </w:rPr>
      </w:pPr>
      <w:r w:rsidRPr="00410654">
        <w:rPr>
          <w:sz w:val="24"/>
          <w:szCs w:val="24"/>
        </w:rPr>
        <w:t>Dott.ssa Daniela MAGOTTI</w:t>
      </w:r>
    </w:p>
    <w:p w14:paraId="33EBA90A" w14:textId="77777777" w:rsidR="00410654" w:rsidRPr="00410654" w:rsidRDefault="00410654" w:rsidP="00410654">
      <w:pPr>
        <w:rPr>
          <w:sz w:val="24"/>
          <w:szCs w:val="24"/>
        </w:rPr>
      </w:pPr>
      <w:r w:rsidRPr="00410654">
        <w:rPr>
          <w:sz w:val="24"/>
          <w:szCs w:val="24"/>
        </w:rPr>
        <w:t>Presidente dell’Associazione Nazionale  Giuseppe Kirner ETS</w:t>
      </w:r>
    </w:p>
    <w:p w14:paraId="72C0AA2A" w14:textId="77777777" w:rsidR="00F35C8B" w:rsidRDefault="00F35C8B" w:rsidP="00F65AE1">
      <w:pPr>
        <w:pStyle w:val="Default"/>
        <w:spacing w:line="360" w:lineRule="auto"/>
        <w:jc w:val="both"/>
        <w:rPr>
          <w:rFonts w:ascii="Times New Roman" w:hAnsi="Times New Roman" w:cs="Times New Roman"/>
          <w:color w:val="auto"/>
        </w:rPr>
      </w:pPr>
    </w:p>
    <w:p w14:paraId="644CFCAD" w14:textId="77777777" w:rsidR="00BD5DDB" w:rsidRPr="001F2299" w:rsidRDefault="00BD5DDB" w:rsidP="00077FDD">
      <w:pPr>
        <w:spacing w:line="360" w:lineRule="auto"/>
        <w:jc w:val="both"/>
        <w:rPr>
          <w:sz w:val="22"/>
          <w:szCs w:val="22"/>
        </w:rPr>
      </w:pPr>
    </w:p>
    <w:sectPr w:rsidR="00BD5DDB" w:rsidRPr="001F2299" w:rsidSect="00410654">
      <w:headerReference w:type="default" r:id="rId9"/>
      <w:footerReference w:type="even" r:id="rId10"/>
      <w:footerReference w:type="default" r:id="rId11"/>
      <w:headerReference w:type="first" r:id="rId12"/>
      <w:footerReference w:type="first" r:id="rId13"/>
      <w:pgSz w:w="11906" w:h="16838"/>
      <w:pgMar w:top="2266" w:right="1274" w:bottom="568" w:left="1134" w:header="42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C34FC9" w14:textId="77777777" w:rsidR="0033159B" w:rsidRDefault="0033159B">
      <w:r>
        <w:separator/>
      </w:r>
    </w:p>
  </w:endnote>
  <w:endnote w:type="continuationSeparator" w:id="0">
    <w:p w14:paraId="1DD296C0" w14:textId="77777777" w:rsidR="0033159B" w:rsidRDefault="0033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54F03" w14:textId="77777777" w:rsidR="00424B1E" w:rsidRDefault="00D237F4">
    <w:pPr>
      <w:pStyle w:val="Pidipagina"/>
      <w:framePr w:wrap="around" w:vAnchor="text" w:hAnchor="margin" w:xAlign="center" w:y="1"/>
      <w:rPr>
        <w:rStyle w:val="Numeropagina"/>
      </w:rPr>
    </w:pPr>
    <w:r>
      <w:rPr>
        <w:rStyle w:val="Numeropagina"/>
      </w:rPr>
      <w:fldChar w:fldCharType="begin"/>
    </w:r>
    <w:r w:rsidR="00424B1E">
      <w:rPr>
        <w:rStyle w:val="Numeropagina"/>
      </w:rPr>
      <w:instrText xml:space="preserve">PAGE  </w:instrText>
    </w:r>
    <w:r>
      <w:rPr>
        <w:rStyle w:val="Numeropagina"/>
      </w:rPr>
      <w:fldChar w:fldCharType="end"/>
    </w:r>
  </w:p>
  <w:p w14:paraId="6AD4D7FD" w14:textId="77777777" w:rsidR="00424B1E" w:rsidRDefault="00424B1E">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FBBD17" w14:textId="77777777" w:rsidR="00424B1E" w:rsidRDefault="00D237F4">
    <w:pPr>
      <w:pStyle w:val="Pidipagina"/>
      <w:framePr w:wrap="around" w:vAnchor="text" w:hAnchor="margin" w:xAlign="center" w:y="1"/>
      <w:rPr>
        <w:rStyle w:val="Numeropagina"/>
      </w:rPr>
    </w:pPr>
    <w:r>
      <w:rPr>
        <w:rStyle w:val="Numeropagina"/>
      </w:rPr>
      <w:fldChar w:fldCharType="begin"/>
    </w:r>
    <w:r w:rsidR="00424B1E">
      <w:rPr>
        <w:rStyle w:val="Numeropagina"/>
      </w:rPr>
      <w:instrText xml:space="preserve">PAGE  </w:instrText>
    </w:r>
    <w:r>
      <w:rPr>
        <w:rStyle w:val="Numeropagina"/>
      </w:rPr>
      <w:fldChar w:fldCharType="separate"/>
    </w:r>
    <w:r w:rsidR="00B11346">
      <w:rPr>
        <w:rStyle w:val="Numeropagina"/>
        <w:noProof/>
      </w:rPr>
      <w:t>4</w:t>
    </w:r>
    <w:r>
      <w:rPr>
        <w:rStyle w:val="Numeropagina"/>
      </w:rPr>
      <w:fldChar w:fldCharType="end"/>
    </w:r>
  </w:p>
  <w:p w14:paraId="0F920F0D" w14:textId="77777777" w:rsidR="00424B1E" w:rsidRDefault="00424B1E">
    <w:pPr>
      <w:pStyle w:val="Pidipagin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09185" w14:textId="77777777" w:rsidR="00410654" w:rsidRDefault="00410654" w:rsidP="00410654">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sidR="00B11346">
      <w:rPr>
        <w:rStyle w:val="Numeropagina"/>
        <w:noProof/>
      </w:rPr>
      <w:t>1</w:t>
    </w:r>
    <w:r>
      <w:rPr>
        <w:rStyle w:val="Numeropagina"/>
      </w:rPr>
      <w:fldChar w:fldCharType="end"/>
    </w:r>
  </w:p>
  <w:p w14:paraId="30EB8E8F" w14:textId="77777777" w:rsidR="00424B1E" w:rsidRDefault="00424B1E">
    <w:pPr>
      <w:pStyle w:val="Pidipagina"/>
      <w:jc w:val="cen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FCC2EF" w14:textId="77777777" w:rsidR="0033159B" w:rsidRDefault="0033159B">
      <w:r>
        <w:separator/>
      </w:r>
    </w:p>
  </w:footnote>
  <w:footnote w:type="continuationSeparator" w:id="0">
    <w:p w14:paraId="6123D474" w14:textId="77777777" w:rsidR="0033159B" w:rsidRDefault="003315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F5F43D" w14:textId="77777777" w:rsidR="00796234" w:rsidRDefault="00796234" w:rsidP="00796234">
    <w:pPr>
      <w:ind w:left="-142"/>
      <w:rPr>
        <w:rFonts w:ascii="Comic Sans MS" w:hAnsi="Comic Sans MS"/>
        <w:sz w:val="22"/>
        <w:szCs w:val="22"/>
      </w:rPr>
    </w:pPr>
    <w:r>
      <w:rPr>
        <w:rFonts w:ascii="Comic Sans MS" w:hAnsi="Comic Sans MS"/>
        <w:noProof/>
        <w:sz w:val="22"/>
        <w:szCs w:val="22"/>
      </w:rPr>
      <w:drawing>
        <wp:anchor distT="0" distB="0" distL="114300" distR="114300" simplePos="0" relativeHeight="251661312" behindDoc="0" locked="0" layoutInCell="1" allowOverlap="1" wp14:anchorId="0C53FA1F" wp14:editId="0CAF3E72">
          <wp:simplePos x="0" y="0"/>
          <wp:positionH relativeFrom="column">
            <wp:posOffset>1021080</wp:posOffset>
          </wp:positionH>
          <wp:positionV relativeFrom="paragraph">
            <wp:posOffset>23495</wp:posOffset>
          </wp:positionV>
          <wp:extent cx="716280" cy="612140"/>
          <wp:effectExtent l="19050" t="0" r="7620" b="0"/>
          <wp:wrapSquare wrapText="right"/>
          <wp:docPr id="1" name="Immagine 1" descr="Logo regi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regione"/>
                  <pic:cNvPicPr>
                    <a:picLocks noChangeAspect="1" noChangeArrowheads="1"/>
                  </pic:cNvPicPr>
                </pic:nvPicPr>
                <pic:blipFill>
                  <a:blip r:embed="rId1"/>
                  <a:srcRect/>
                  <a:stretch>
                    <a:fillRect/>
                  </a:stretch>
                </pic:blipFill>
                <pic:spPr bwMode="auto">
                  <a:xfrm>
                    <a:off x="0" y="0"/>
                    <a:ext cx="716280" cy="612140"/>
                  </a:xfrm>
                  <a:prstGeom prst="rect">
                    <a:avLst/>
                  </a:prstGeom>
                  <a:noFill/>
                  <a:ln w="9525">
                    <a:noFill/>
                    <a:miter lim="800000"/>
                    <a:headEnd/>
                    <a:tailEnd/>
                  </a:ln>
                </pic:spPr>
              </pic:pic>
            </a:graphicData>
          </a:graphic>
        </wp:anchor>
      </w:drawing>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p>
  <w:p w14:paraId="36A794F6" w14:textId="77777777" w:rsidR="00796234" w:rsidRDefault="00796234" w:rsidP="00796234">
    <w:pPr>
      <w:jc w:val="center"/>
      <w:rPr>
        <w:rFonts w:ascii="Comic Sans MS" w:hAnsi="Comic Sans MS"/>
        <w:sz w:val="22"/>
        <w:szCs w:val="22"/>
      </w:rPr>
    </w:pPr>
  </w:p>
  <w:p w14:paraId="560A822C" w14:textId="77777777" w:rsidR="00796234" w:rsidRDefault="00796234" w:rsidP="00796234">
    <w:pPr>
      <w:ind w:right="5527"/>
      <w:jc w:val="center"/>
      <w:rPr>
        <w:rFonts w:ascii="Arial" w:hAnsi="Arial" w:cs="Arial"/>
        <w:sz w:val="22"/>
        <w:szCs w:val="22"/>
      </w:rPr>
    </w:pPr>
  </w:p>
  <w:p w14:paraId="6C30C5E5" w14:textId="77777777" w:rsidR="00796234" w:rsidRPr="00FB2E38" w:rsidRDefault="00796234" w:rsidP="00796234">
    <w:pPr>
      <w:ind w:right="5527"/>
      <w:jc w:val="center"/>
      <w:rPr>
        <w:rFonts w:ascii="Arial" w:hAnsi="Arial" w:cs="Arial"/>
        <w:sz w:val="22"/>
        <w:szCs w:val="22"/>
      </w:rPr>
    </w:pPr>
  </w:p>
  <w:p w14:paraId="2624E252" w14:textId="77777777" w:rsidR="00410654" w:rsidRPr="00443D43" w:rsidRDefault="00410654" w:rsidP="00410654">
    <w:pPr>
      <w:pStyle w:val="Titolo1"/>
      <w:ind w:right="424" w:firstLine="1134"/>
      <w:rPr>
        <w:b/>
        <w:iCs/>
        <w:sz w:val="22"/>
        <w:szCs w:val="22"/>
      </w:rPr>
    </w:pPr>
    <w:r w:rsidRPr="00443D43">
      <w:rPr>
        <w:b/>
        <w:iCs/>
        <w:sz w:val="22"/>
        <w:szCs w:val="22"/>
      </w:rPr>
      <w:t>REGIONE CALABRIA</w:t>
    </w:r>
  </w:p>
  <w:p w14:paraId="700B2EA4" w14:textId="77777777" w:rsidR="00410654" w:rsidRDefault="00410654" w:rsidP="00410654">
    <w:pPr>
      <w:pStyle w:val="Titolo1"/>
      <w:ind w:left="142" w:right="5245"/>
      <w:jc w:val="center"/>
      <w:rPr>
        <w:iCs/>
        <w:sz w:val="22"/>
        <w:szCs w:val="22"/>
      </w:rPr>
    </w:pPr>
    <w:r>
      <w:rPr>
        <w:iCs/>
        <w:sz w:val="22"/>
        <w:szCs w:val="22"/>
      </w:rPr>
      <w:t>Assessorato Lavori Pubblici, Istruzione, Edilizia Scolastica. Area dello Stretto e Città Metropolitana di Reggio Calabria, Fenomeni migratori, Urbanistica</w:t>
    </w:r>
  </w:p>
  <w:p w14:paraId="78093506" w14:textId="77777777" w:rsidR="00796234" w:rsidRDefault="00796234">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1C0794" w14:textId="77777777" w:rsidR="00796234" w:rsidRDefault="00796234" w:rsidP="00796234">
    <w:pPr>
      <w:ind w:left="-142"/>
      <w:rPr>
        <w:rFonts w:ascii="Comic Sans MS" w:hAnsi="Comic Sans MS"/>
        <w:sz w:val="22"/>
        <w:szCs w:val="22"/>
      </w:rPr>
    </w:pPr>
    <w:r>
      <w:rPr>
        <w:rFonts w:ascii="Comic Sans MS" w:hAnsi="Comic Sans MS"/>
        <w:noProof/>
        <w:sz w:val="22"/>
        <w:szCs w:val="22"/>
      </w:rPr>
      <w:drawing>
        <wp:anchor distT="0" distB="0" distL="114300" distR="114300" simplePos="0" relativeHeight="251659264" behindDoc="0" locked="0" layoutInCell="1" allowOverlap="1" wp14:anchorId="39FB6452" wp14:editId="7C446D82">
          <wp:simplePos x="0" y="0"/>
          <wp:positionH relativeFrom="column">
            <wp:posOffset>927735</wp:posOffset>
          </wp:positionH>
          <wp:positionV relativeFrom="paragraph">
            <wp:posOffset>15240</wp:posOffset>
          </wp:positionV>
          <wp:extent cx="716280" cy="612140"/>
          <wp:effectExtent l="0" t="0" r="7620" b="0"/>
          <wp:wrapSquare wrapText="right"/>
          <wp:docPr id="2" name="Immagine 2" descr="Logo regi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regione"/>
                  <pic:cNvPicPr>
                    <a:picLocks noChangeAspect="1" noChangeArrowheads="1"/>
                  </pic:cNvPicPr>
                </pic:nvPicPr>
                <pic:blipFill>
                  <a:blip r:embed="rId1"/>
                  <a:srcRect/>
                  <a:stretch>
                    <a:fillRect/>
                  </a:stretch>
                </pic:blipFill>
                <pic:spPr bwMode="auto">
                  <a:xfrm>
                    <a:off x="0" y="0"/>
                    <a:ext cx="716280" cy="6121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r>
      <w:rPr>
        <w:rFonts w:ascii="Comic Sans MS" w:hAnsi="Comic Sans MS"/>
        <w:sz w:val="22"/>
        <w:szCs w:val="22"/>
      </w:rPr>
      <w:tab/>
    </w:r>
  </w:p>
  <w:p w14:paraId="3A5B9202" w14:textId="77777777" w:rsidR="00796234" w:rsidRDefault="00796234" w:rsidP="00796234">
    <w:pPr>
      <w:jc w:val="center"/>
      <w:rPr>
        <w:rFonts w:ascii="Comic Sans MS" w:hAnsi="Comic Sans MS"/>
        <w:sz w:val="22"/>
        <w:szCs w:val="22"/>
      </w:rPr>
    </w:pPr>
  </w:p>
  <w:p w14:paraId="65FD1703" w14:textId="77777777" w:rsidR="00796234" w:rsidRDefault="00796234" w:rsidP="00796234">
    <w:pPr>
      <w:ind w:right="5527"/>
      <w:jc w:val="center"/>
      <w:rPr>
        <w:rFonts w:ascii="Arial" w:hAnsi="Arial" w:cs="Arial"/>
        <w:sz w:val="22"/>
        <w:szCs w:val="22"/>
      </w:rPr>
    </w:pPr>
  </w:p>
  <w:p w14:paraId="3968C873" w14:textId="77777777" w:rsidR="00796234" w:rsidRPr="00FB2E38" w:rsidRDefault="00796234" w:rsidP="00796234">
    <w:pPr>
      <w:ind w:right="5527"/>
      <w:jc w:val="center"/>
      <w:rPr>
        <w:rFonts w:ascii="Arial" w:hAnsi="Arial" w:cs="Arial"/>
        <w:sz w:val="22"/>
        <w:szCs w:val="22"/>
      </w:rPr>
    </w:pPr>
  </w:p>
  <w:p w14:paraId="03DEAF02" w14:textId="77777777" w:rsidR="00796234" w:rsidRPr="00443D43" w:rsidRDefault="00796234" w:rsidP="00796234">
    <w:pPr>
      <w:pStyle w:val="Titolo1"/>
      <w:ind w:right="424"/>
      <w:rPr>
        <w:b/>
        <w:iCs/>
        <w:sz w:val="22"/>
        <w:szCs w:val="22"/>
      </w:rPr>
    </w:pPr>
    <w:r>
      <w:rPr>
        <w:rFonts w:ascii="Arial" w:hAnsi="Arial" w:cs="Arial"/>
        <w:b/>
        <w:iCs/>
        <w:sz w:val="22"/>
        <w:szCs w:val="22"/>
      </w:rPr>
      <w:t xml:space="preserve">               </w:t>
    </w:r>
    <w:r w:rsidRPr="00443D43">
      <w:rPr>
        <w:b/>
        <w:iCs/>
        <w:sz w:val="22"/>
        <w:szCs w:val="22"/>
      </w:rPr>
      <w:t>REGIONE CALABRIA</w:t>
    </w:r>
  </w:p>
  <w:p w14:paraId="10ECA14B" w14:textId="77777777" w:rsidR="00443D43" w:rsidRDefault="00443D43" w:rsidP="00E00966">
    <w:pPr>
      <w:pStyle w:val="Titolo1"/>
      <w:ind w:left="142" w:right="5245"/>
      <w:jc w:val="center"/>
      <w:rPr>
        <w:iCs/>
        <w:sz w:val="22"/>
        <w:szCs w:val="22"/>
      </w:rPr>
    </w:pPr>
    <w:r>
      <w:rPr>
        <w:iCs/>
        <w:sz w:val="22"/>
        <w:szCs w:val="22"/>
      </w:rPr>
      <w:t>Assessorato</w:t>
    </w:r>
    <w:r w:rsidR="00E00966">
      <w:rPr>
        <w:iCs/>
        <w:sz w:val="22"/>
        <w:szCs w:val="22"/>
      </w:rPr>
      <w:t xml:space="preserve"> Lavori Pubblici, Istruzione, Edilizia Scolastica. Area dello Stretto e Città Metropolitana di Reggio Calabria, Fenomeni migratori, Urbanistica</w:t>
    </w:r>
  </w:p>
  <w:p w14:paraId="60F46B3F" w14:textId="77777777" w:rsidR="00796234" w:rsidRPr="00443D43" w:rsidRDefault="00796234" w:rsidP="00796234">
    <w:pPr>
      <w:pStyle w:val="Titolo1"/>
      <w:ind w:right="424"/>
      <w:rPr>
        <w:iCs/>
        <w:sz w:val="22"/>
        <w:szCs w:val="22"/>
      </w:rPr>
    </w:pPr>
  </w:p>
  <w:p w14:paraId="1BC34826" w14:textId="77777777" w:rsidR="00796234" w:rsidRDefault="0079623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3421E"/>
    <w:multiLevelType w:val="hybridMultilevel"/>
    <w:tmpl w:val="6838BFC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C1D568E"/>
    <w:multiLevelType w:val="hybridMultilevel"/>
    <w:tmpl w:val="A3FA414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15:restartNumberingAfterBreak="0">
    <w:nsid w:val="18B20D0F"/>
    <w:multiLevelType w:val="hybridMultilevel"/>
    <w:tmpl w:val="9AB6D2F6"/>
    <w:lvl w:ilvl="0" w:tplc="0410000F">
      <w:start w:val="18"/>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1B954DB2"/>
    <w:multiLevelType w:val="hybridMultilevel"/>
    <w:tmpl w:val="8A98775A"/>
    <w:lvl w:ilvl="0" w:tplc="FE76A46E">
      <w:numFmt w:val="bullet"/>
      <w:lvlText w:val="-"/>
      <w:lvlJc w:val="left"/>
      <w:pPr>
        <w:ind w:left="1065" w:hanging="360"/>
      </w:pPr>
      <w:rPr>
        <w:rFonts w:ascii="Arial" w:eastAsia="Times New Roman" w:hAnsi="Arial" w:cs="Arial" w:hint="default"/>
      </w:rPr>
    </w:lvl>
    <w:lvl w:ilvl="1" w:tplc="04100003" w:tentative="1">
      <w:start w:val="1"/>
      <w:numFmt w:val="bullet"/>
      <w:lvlText w:val="o"/>
      <w:lvlJc w:val="left"/>
      <w:pPr>
        <w:ind w:left="1785" w:hanging="360"/>
      </w:pPr>
      <w:rPr>
        <w:rFonts w:ascii="Courier New" w:hAnsi="Courier New" w:cs="Courier New" w:hint="default"/>
      </w:rPr>
    </w:lvl>
    <w:lvl w:ilvl="2" w:tplc="04100005" w:tentative="1">
      <w:start w:val="1"/>
      <w:numFmt w:val="bullet"/>
      <w:lvlText w:val=""/>
      <w:lvlJc w:val="left"/>
      <w:pPr>
        <w:ind w:left="2505" w:hanging="360"/>
      </w:pPr>
      <w:rPr>
        <w:rFonts w:ascii="Wingdings" w:hAnsi="Wingdings" w:hint="default"/>
      </w:rPr>
    </w:lvl>
    <w:lvl w:ilvl="3" w:tplc="04100001" w:tentative="1">
      <w:start w:val="1"/>
      <w:numFmt w:val="bullet"/>
      <w:lvlText w:val=""/>
      <w:lvlJc w:val="left"/>
      <w:pPr>
        <w:ind w:left="3225" w:hanging="360"/>
      </w:pPr>
      <w:rPr>
        <w:rFonts w:ascii="Symbol" w:hAnsi="Symbol" w:hint="default"/>
      </w:rPr>
    </w:lvl>
    <w:lvl w:ilvl="4" w:tplc="04100003" w:tentative="1">
      <w:start w:val="1"/>
      <w:numFmt w:val="bullet"/>
      <w:lvlText w:val="o"/>
      <w:lvlJc w:val="left"/>
      <w:pPr>
        <w:ind w:left="3945" w:hanging="360"/>
      </w:pPr>
      <w:rPr>
        <w:rFonts w:ascii="Courier New" w:hAnsi="Courier New" w:cs="Courier New" w:hint="default"/>
      </w:rPr>
    </w:lvl>
    <w:lvl w:ilvl="5" w:tplc="04100005" w:tentative="1">
      <w:start w:val="1"/>
      <w:numFmt w:val="bullet"/>
      <w:lvlText w:val=""/>
      <w:lvlJc w:val="left"/>
      <w:pPr>
        <w:ind w:left="4665" w:hanging="360"/>
      </w:pPr>
      <w:rPr>
        <w:rFonts w:ascii="Wingdings" w:hAnsi="Wingdings" w:hint="default"/>
      </w:rPr>
    </w:lvl>
    <w:lvl w:ilvl="6" w:tplc="04100001" w:tentative="1">
      <w:start w:val="1"/>
      <w:numFmt w:val="bullet"/>
      <w:lvlText w:val=""/>
      <w:lvlJc w:val="left"/>
      <w:pPr>
        <w:ind w:left="5385" w:hanging="360"/>
      </w:pPr>
      <w:rPr>
        <w:rFonts w:ascii="Symbol" w:hAnsi="Symbol" w:hint="default"/>
      </w:rPr>
    </w:lvl>
    <w:lvl w:ilvl="7" w:tplc="04100003" w:tentative="1">
      <w:start w:val="1"/>
      <w:numFmt w:val="bullet"/>
      <w:lvlText w:val="o"/>
      <w:lvlJc w:val="left"/>
      <w:pPr>
        <w:ind w:left="6105" w:hanging="360"/>
      </w:pPr>
      <w:rPr>
        <w:rFonts w:ascii="Courier New" w:hAnsi="Courier New" w:cs="Courier New" w:hint="default"/>
      </w:rPr>
    </w:lvl>
    <w:lvl w:ilvl="8" w:tplc="04100005" w:tentative="1">
      <w:start w:val="1"/>
      <w:numFmt w:val="bullet"/>
      <w:lvlText w:val=""/>
      <w:lvlJc w:val="left"/>
      <w:pPr>
        <w:ind w:left="6825" w:hanging="360"/>
      </w:pPr>
      <w:rPr>
        <w:rFonts w:ascii="Wingdings" w:hAnsi="Wingdings" w:hint="default"/>
      </w:rPr>
    </w:lvl>
  </w:abstractNum>
  <w:abstractNum w:abstractNumId="4" w15:restartNumberingAfterBreak="0">
    <w:nsid w:val="2CE92202"/>
    <w:multiLevelType w:val="hybridMultilevel"/>
    <w:tmpl w:val="E242A15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2EF8250D"/>
    <w:multiLevelType w:val="hybridMultilevel"/>
    <w:tmpl w:val="12DA9F5E"/>
    <w:lvl w:ilvl="0" w:tplc="2D381D52">
      <w:numFmt w:val="bullet"/>
      <w:lvlText w:val="-"/>
      <w:lvlJc w:val="left"/>
      <w:pPr>
        <w:ind w:left="1068" w:hanging="360"/>
      </w:pPr>
      <w:rPr>
        <w:rFonts w:ascii="Arial" w:eastAsia="Times New Roman" w:hAnsi="Arial" w:cs="Aria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6" w15:restartNumberingAfterBreak="0">
    <w:nsid w:val="307D7192"/>
    <w:multiLevelType w:val="hybridMultilevel"/>
    <w:tmpl w:val="7472DE34"/>
    <w:lvl w:ilvl="0" w:tplc="0410000F">
      <w:start w:val="1"/>
      <w:numFmt w:val="decimal"/>
      <w:lvlText w:val="%1."/>
      <w:lvlJc w:val="left"/>
      <w:pPr>
        <w:tabs>
          <w:tab w:val="num" w:pos="1428"/>
        </w:tabs>
        <w:ind w:left="1428" w:hanging="360"/>
      </w:pPr>
    </w:lvl>
    <w:lvl w:ilvl="1" w:tplc="04100019" w:tentative="1">
      <w:start w:val="1"/>
      <w:numFmt w:val="lowerLetter"/>
      <w:lvlText w:val="%2."/>
      <w:lvlJc w:val="left"/>
      <w:pPr>
        <w:tabs>
          <w:tab w:val="num" w:pos="2148"/>
        </w:tabs>
        <w:ind w:left="2148" w:hanging="360"/>
      </w:pPr>
    </w:lvl>
    <w:lvl w:ilvl="2" w:tplc="0410001B" w:tentative="1">
      <w:start w:val="1"/>
      <w:numFmt w:val="lowerRoman"/>
      <w:lvlText w:val="%3."/>
      <w:lvlJc w:val="right"/>
      <w:pPr>
        <w:tabs>
          <w:tab w:val="num" w:pos="2868"/>
        </w:tabs>
        <w:ind w:left="2868" w:hanging="180"/>
      </w:pPr>
    </w:lvl>
    <w:lvl w:ilvl="3" w:tplc="0410000F" w:tentative="1">
      <w:start w:val="1"/>
      <w:numFmt w:val="decimal"/>
      <w:lvlText w:val="%4."/>
      <w:lvlJc w:val="left"/>
      <w:pPr>
        <w:tabs>
          <w:tab w:val="num" w:pos="3588"/>
        </w:tabs>
        <w:ind w:left="3588" w:hanging="360"/>
      </w:pPr>
    </w:lvl>
    <w:lvl w:ilvl="4" w:tplc="04100019" w:tentative="1">
      <w:start w:val="1"/>
      <w:numFmt w:val="lowerLetter"/>
      <w:lvlText w:val="%5."/>
      <w:lvlJc w:val="left"/>
      <w:pPr>
        <w:tabs>
          <w:tab w:val="num" w:pos="4308"/>
        </w:tabs>
        <w:ind w:left="4308" w:hanging="360"/>
      </w:pPr>
    </w:lvl>
    <w:lvl w:ilvl="5" w:tplc="0410001B" w:tentative="1">
      <w:start w:val="1"/>
      <w:numFmt w:val="lowerRoman"/>
      <w:lvlText w:val="%6."/>
      <w:lvlJc w:val="right"/>
      <w:pPr>
        <w:tabs>
          <w:tab w:val="num" w:pos="5028"/>
        </w:tabs>
        <w:ind w:left="5028" w:hanging="180"/>
      </w:pPr>
    </w:lvl>
    <w:lvl w:ilvl="6" w:tplc="0410000F" w:tentative="1">
      <w:start w:val="1"/>
      <w:numFmt w:val="decimal"/>
      <w:lvlText w:val="%7."/>
      <w:lvlJc w:val="left"/>
      <w:pPr>
        <w:tabs>
          <w:tab w:val="num" w:pos="5748"/>
        </w:tabs>
        <w:ind w:left="5748" w:hanging="360"/>
      </w:pPr>
    </w:lvl>
    <w:lvl w:ilvl="7" w:tplc="04100019" w:tentative="1">
      <w:start w:val="1"/>
      <w:numFmt w:val="lowerLetter"/>
      <w:lvlText w:val="%8."/>
      <w:lvlJc w:val="left"/>
      <w:pPr>
        <w:tabs>
          <w:tab w:val="num" w:pos="6468"/>
        </w:tabs>
        <w:ind w:left="6468" w:hanging="360"/>
      </w:pPr>
    </w:lvl>
    <w:lvl w:ilvl="8" w:tplc="0410001B" w:tentative="1">
      <w:start w:val="1"/>
      <w:numFmt w:val="lowerRoman"/>
      <w:lvlText w:val="%9."/>
      <w:lvlJc w:val="right"/>
      <w:pPr>
        <w:tabs>
          <w:tab w:val="num" w:pos="7188"/>
        </w:tabs>
        <w:ind w:left="7188" w:hanging="180"/>
      </w:pPr>
    </w:lvl>
  </w:abstractNum>
  <w:abstractNum w:abstractNumId="7" w15:restartNumberingAfterBreak="0">
    <w:nsid w:val="37B84492"/>
    <w:multiLevelType w:val="hybridMultilevel"/>
    <w:tmpl w:val="A3E2A46A"/>
    <w:lvl w:ilvl="0" w:tplc="E5160504">
      <w:numFmt w:val="bullet"/>
      <w:lvlText w:val="-"/>
      <w:lvlJc w:val="left"/>
      <w:pPr>
        <w:ind w:left="2139" w:hanging="360"/>
      </w:pPr>
      <w:rPr>
        <w:rFonts w:ascii="Calibri" w:eastAsia="Calibri" w:hAnsi="Calibri" w:cs="Calibri" w:hint="default"/>
      </w:rPr>
    </w:lvl>
    <w:lvl w:ilvl="1" w:tplc="04100003" w:tentative="1">
      <w:start w:val="1"/>
      <w:numFmt w:val="bullet"/>
      <w:lvlText w:val="o"/>
      <w:lvlJc w:val="left"/>
      <w:pPr>
        <w:ind w:left="2859" w:hanging="360"/>
      </w:pPr>
      <w:rPr>
        <w:rFonts w:ascii="Courier New" w:hAnsi="Courier New" w:cs="Courier New" w:hint="default"/>
      </w:rPr>
    </w:lvl>
    <w:lvl w:ilvl="2" w:tplc="04100005" w:tentative="1">
      <w:start w:val="1"/>
      <w:numFmt w:val="bullet"/>
      <w:lvlText w:val=""/>
      <w:lvlJc w:val="left"/>
      <w:pPr>
        <w:ind w:left="3579" w:hanging="360"/>
      </w:pPr>
      <w:rPr>
        <w:rFonts w:ascii="Wingdings" w:hAnsi="Wingdings" w:hint="default"/>
      </w:rPr>
    </w:lvl>
    <w:lvl w:ilvl="3" w:tplc="04100001" w:tentative="1">
      <w:start w:val="1"/>
      <w:numFmt w:val="bullet"/>
      <w:lvlText w:val=""/>
      <w:lvlJc w:val="left"/>
      <w:pPr>
        <w:ind w:left="4299" w:hanging="360"/>
      </w:pPr>
      <w:rPr>
        <w:rFonts w:ascii="Symbol" w:hAnsi="Symbol" w:hint="default"/>
      </w:rPr>
    </w:lvl>
    <w:lvl w:ilvl="4" w:tplc="04100003" w:tentative="1">
      <w:start w:val="1"/>
      <w:numFmt w:val="bullet"/>
      <w:lvlText w:val="o"/>
      <w:lvlJc w:val="left"/>
      <w:pPr>
        <w:ind w:left="5019" w:hanging="360"/>
      </w:pPr>
      <w:rPr>
        <w:rFonts w:ascii="Courier New" w:hAnsi="Courier New" w:cs="Courier New" w:hint="default"/>
      </w:rPr>
    </w:lvl>
    <w:lvl w:ilvl="5" w:tplc="04100005" w:tentative="1">
      <w:start w:val="1"/>
      <w:numFmt w:val="bullet"/>
      <w:lvlText w:val=""/>
      <w:lvlJc w:val="left"/>
      <w:pPr>
        <w:ind w:left="5739" w:hanging="360"/>
      </w:pPr>
      <w:rPr>
        <w:rFonts w:ascii="Wingdings" w:hAnsi="Wingdings" w:hint="default"/>
      </w:rPr>
    </w:lvl>
    <w:lvl w:ilvl="6" w:tplc="04100001" w:tentative="1">
      <w:start w:val="1"/>
      <w:numFmt w:val="bullet"/>
      <w:lvlText w:val=""/>
      <w:lvlJc w:val="left"/>
      <w:pPr>
        <w:ind w:left="6459" w:hanging="360"/>
      </w:pPr>
      <w:rPr>
        <w:rFonts w:ascii="Symbol" w:hAnsi="Symbol" w:hint="default"/>
      </w:rPr>
    </w:lvl>
    <w:lvl w:ilvl="7" w:tplc="04100003" w:tentative="1">
      <w:start w:val="1"/>
      <w:numFmt w:val="bullet"/>
      <w:lvlText w:val="o"/>
      <w:lvlJc w:val="left"/>
      <w:pPr>
        <w:ind w:left="7179" w:hanging="360"/>
      </w:pPr>
      <w:rPr>
        <w:rFonts w:ascii="Courier New" w:hAnsi="Courier New" w:cs="Courier New" w:hint="default"/>
      </w:rPr>
    </w:lvl>
    <w:lvl w:ilvl="8" w:tplc="04100005" w:tentative="1">
      <w:start w:val="1"/>
      <w:numFmt w:val="bullet"/>
      <w:lvlText w:val=""/>
      <w:lvlJc w:val="left"/>
      <w:pPr>
        <w:ind w:left="7899" w:hanging="360"/>
      </w:pPr>
      <w:rPr>
        <w:rFonts w:ascii="Wingdings" w:hAnsi="Wingdings" w:hint="default"/>
      </w:rPr>
    </w:lvl>
  </w:abstractNum>
  <w:abstractNum w:abstractNumId="8" w15:restartNumberingAfterBreak="0">
    <w:nsid w:val="38A840AB"/>
    <w:multiLevelType w:val="hybridMultilevel"/>
    <w:tmpl w:val="50F8AE04"/>
    <w:lvl w:ilvl="0" w:tplc="8DAED888">
      <w:numFmt w:val="bullet"/>
      <w:lvlText w:val="-"/>
      <w:lvlJc w:val="left"/>
      <w:pPr>
        <w:ind w:left="1068" w:hanging="360"/>
      </w:pPr>
      <w:rPr>
        <w:rFonts w:ascii="Arial" w:eastAsia="Times New Roman" w:hAnsi="Arial" w:cs="Aria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9" w15:restartNumberingAfterBreak="0">
    <w:nsid w:val="39DE397A"/>
    <w:multiLevelType w:val="hybridMultilevel"/>
    <w:tmpl w:val="3438AE9C"/>
    <w:lvl w:ilvl="0" w:tplc="DF8A3644">
      <w:start w:val="1"/>
      <w:numFmt w:val="upperLetter"/>
      <w:lvlText w:val="%1)"/>
      <w:lvlJc w:val="left"/>
      <w:pPr>
        <w:tabs>
          <w:tab w:val="num" w:pos="1381"/>
        </w:tabs>
        <w:ind w:left="1381" w:hanging="360"/>
      </w:pPr>
      <w:rPr>
        <w:rFonts w:hint="default"/>
      </w:rPr>
    </w:lvl>
    <w:lvl w:ilvl="1" w:tplc="04100019" w:tentative="1">
      <w:start w:val="1"/>
      <w:numFmt w:val="lowerLetter"/>
      <w:lvlText w:val="%2."/>
      <w:lvlJc w:val="left"/>
      <w:pPr>
        <w:tabs>
          <w:tab w:val="num" w:pos="2101"/>
        </w:tabs>
        <w:ind w:left="2101" w:hanging="360"/>
      </w:pPr>
    </w:lvl>
    <w:lvl w:ilvl="2" w:tplc="0410001B" w:tentative="1">
      <w:start w:val="1"/>
      <w:numFmt w:val="lowerRoman"/>
      <w:lvlText w:val="%3."/>
      <w:lvlJc w:val="right"/>
      <w:pPr>
        <w:tabs>
          <w:tab w:val="num" w:pos="2821"/>
        </w:tabs>
        <w:ind w:left="2821" w:hanging="180"/>
      </w:pPr>
    </w:lvl>
    <w:lvl w:ilvl="3" w:tplc="0410000F" w:tentative="1">
      <w:start w:val="1"/>
      <w:numFmt w:val="decimal"/>
      <w:lvlText w:val="%4."/>
      <w:lvlJc w:val="left"/>
      <w:pPr>
        <w:tabs>
          <w:tab w:val="num" w:pos="3541"/>
        </w:tabs>
        <w:ind w:left="3541" w:hanging="360"/>
      </w:pPr>
    </w:lvl>
    <w:lvl w:ilvl="4" w:tplc="04100019" w:tentative="1">
      <w:start w:val="1"/>
      <w:numFmt w:val="lowerLetter"/>
      <w:lvlText w:val="%5."/>
      <w:lvlJc w:val="left"/>
      <w:pPr>
        <w:tabs>
          <w:tab w:val="num" w:pos="4261"/>
        </w:tabs>
        <w:ind w:left="4261" w:hanging="360"/>
      </w:pPr>
    </w:lvl>
    <w:lvl w:ilvl="5" w:tplc="0410001B" w:tentative="1">
      <w:start w:val="1"/>
      <w:numFmt w:val="lowerRoman"/>
      <w:lvlText w:val="%6."/>
      <w:lvlJc w:val="right"/>
      <w:pPr>
        <w:tabs>
          <w:tab w:val="num" w:pos="4981"/>
        </w:tabs>
        <w:ind w:left="4981" w:hanging="180"/>
      </w:pPr>
    </w:lvl>
    <w:lvl w:ilvl="6" w:tplc="0410000F" w:tentative="1">
      <w:start w:val="1"/>
      <w:numFmt w:val="decimal"/>
      <w:lvlText w:val="%7."/>
      <w:lvlJc w:val="left"/>
      <w:pPr>
        <w:tabs>
          <w:tab w:val="num" w:pos="5701"/>
        </w:tabs>
        <w:ind w:left="5701" w:hanging="360"/>
      </w:pPr>
    </w:lvl>
    <w:lvl w:ilvl="7" w:tplc="04100019" w:tentative="1">
      <w:start w:val="1"/>
      <w:numFmt w:val="lowerLetter"/>
      <w:lvlText w:val="%8."/>
      <w:lvlJc w:val="left"/>
      <w:pPr>
        <w:tabs>
          <w:tab w:val="num" w:pos="6421"/>
        </w:tabs>
        <w:ind w:left="6421" w:hanging="360"/>
      </w:pPr>
    </w:lvl>
    <w:lvl w:ilvl="8" w:tplc="0410001B" w:tentative="1">
      <w:start w:val="1"/>
      <w:numFmt w:val="lowerRoman"/>
      <w:lvlText w:val="%9."/>
      <w:lvlJc w:val="right"/>
      <w:pPr>
        <w:tabs>
          <w:tab w:val="num" w:pos="7141"/>
        </w:tabs>
        <w:ind w:left="7141" w:hanging="180"/>
      </w:pPr>
    </w:lvl>
  </w:abstractNum>
  <w:abstractNum w:abstractNumId="10" w15:restartNumberingAfterBreak="0">
    <w:nsid w:val="3ED8252F"/>
    <w:multiLevelType w:val="hybridMultilevel"/>
    <w:tmpl w:val="93F6EAD0"/>
    <w:lvl w:ilvl="0" w:tplc="7FD4605E">
      <w:start w:val="1"/>
      <w:numFmt w:val="upperLetter"/>
      <w:lvlText w:val="%1)"/>
      <w:lvlJc w:val="left"/>
      <w:pPr>
        <w:tabs>
          <w:tab w:val="num" w:pos="1211"/>
        </w:tabs>
        <w:ind w:left="1211" w:hanging="360"/>
      </w:pPr>
      <w:rPr>
        <w:rFonts w:hint="default"/>
      </w:rPr>
    </w:lvl>
    <w:lvl w:ilvl="1" w:tplc="04100019" w:tentative="1">
      <w:start w:val="1"/>
      <w:numFmt w:val="lowerLetter"/>
      <w:lvlText w:val="%2."/>
      <w:lvlJc w:val="left"/>
      <w:pPr>
        <w:tabs>
          <w:tab w:val="num" w:pos="1931"/>
        </w:tabs>
        <w:ind w:left="1931" w:hanging="360"/>
      </w:pPr>
    </w:lvl>
    <w:lvl w:ilvl="2" w:tplc="0410001B" w:tentative="1">
      <w:start w:val="1"/>
      <w:numFmt w:val="lowerRoman"/>
      <w:lvlText w:val="%3."/>
      <w:lvlJc w:val="right"/>
      <w:pPr>
        <w:tabs>
          <w:tab w:val="num" w:pos="2651"/>
        </w:tabs>
        <w:ind w:left="2651" w:hanging="180"/>
      </w:pPr>
    </w:lvl>
    <w:lvl w:ilvl="3" w:tplc="0410000F" w:tentative="1">
      <w:start w:val="1"/>
      <w:numFmt w:val="decimal"/>
      <w:lvlText w:val="%4."/>
      <w:lvlJc w:val="left"/>
      <w:pPr>
        <w:tabs>
          <w:tab w:val="num" w:pos="3371"/>
        </w:tabs>
        <w:ind w:left="3371" w:hanging="360"/>
      </w:pPr>
    </w:lvl>
    <w:lvl w:ilvl="4" w:tplc="04100019" w:tentative="1">
      <w:start w:val="1"/>
      <w:numFmt w:val="lowerLetter"/>
      <w:lvlText w:val="%5."/>
      <w:lvlJc w:val="left"/>
      <w:pPr>
        <w:tabs>
          <w:tab w:val="num" w:pos="4091"/>
        </w:tabs>
        <w:ind w:left="4091" w:hanging="360"/>
      </w:pPr>
    </w:lvl>
    <w:lvl w:ilvl="5" w:tplc="0410001B" w:tentative="1">
      <w:start w:val="1"/>
      <w:numFmt w:val="lowerRoman"/>
      <w:lvlText w:val="%6."/>
      <w:lvlJc w:val="right"/>
      <w:pPr>
        <w:tabs>
          <w:tab w:val="num" w:pos="4811"/>
        </w:tabs>
        <w:ind w:left="4811" w:hanging="180"/>
      </w:pPr>
    </w:lvl>
    <w:lvl w:ilvl="6" w:tplc="0410000F" w:tentative="1">
      <w:start w:val="1"/>
      <w:numFmt w:val="decimal"/>
      <w:lvlText w:val="%7."/>
      <w:lvlJc w:val="left"/>
      <w:pPr>
        <w:tabs>
          <w:tab w:val="num" w:pos="5531"/>
        </w:tabs>
        <w:ind w:left="5531" w:hanging="360"/>
      </w:pPr>
    </w:lvl>
    <w:lvl w:ilvl="7" w:tplc="04100019" w:tentative="1">
      <w:start w:val="1"/>
      <w:numFmt w:val="lowerLetter"/>
      <w:lvlText w:val="%8."/>
      <w:lvlJc w:val="left"/>
      <w:pPr>
        <w:tabs>
          <w:tab w:val="num" w:pos="6251"/>
        </w:tabs>
        <w:ind w:left="6251" w:hanging="360"/>
      </w:pPr>
    </w:lvl>
    <w:lvl w:ilvl="8" w:tplc="0410001B" w:tentative="1">
      <w:start w:val="1"/>
      <w:numFmt w:val="lowerRoman"/>
      <w:lvlText w:val="%9."/>
      <w:lvlJc w:val="right"/>
      <w:pPr>
        <w:tabs>
          <w:tab w:val="num" w:pos="6971"/>
        </w:tabs>
        <w:ind w:left="6971" w:hanging="180"/>
      </w:pPr>
    </w:lvl>
  </w:abstractNum>
  <w:abstractNum w:abstractNumId="11" w15:restartNumberingAfterBreak="0">
    <w:nsid w:val="41D265B9"/>
    <w:multiLevelType w:val="hybridMultilevel"/>
    <w:tmpl w:val="AF04CBF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440A756B"/>
    <w:multiLevelType w:val="hybridMultilevel"/>
    <w:tmpl w:val="2CC622FE"/>
    <w:lvl w:ilvl="0" w:tplc="85E8A35A">
      <w:numFmt w:val="bullet"/>
      <w:lvlText w:val="-"/>
      <w:lvlJc w:val="left"/>
      <w:pPr>
        <w:ind w:left="1068" w:hanging="360"/>
      </w:pPr>
      <w:rPr>
        <w:rFonts w:ascii="Arial" w:eastAsia="Times New Roman" w:hAnsi="Arial" w:cs="Aria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3" w15:restartNumberingAfterBreak="0">
    <w:nsid w:val="49492AF2"/>
    <w:multiLevelType w:val="hybridMultilevel"/>
    <w:tmpl w:val="8D5ECFBA"/>
    <w:lvl w:ilvl="0" w:tplc="1DD83C66">
      <w:numFmt w:val="bullet"/>
      <w:lvlText w:val="-"/>
      <w:lvlJc w:val="left"/>
      <w:pPr>
        <w:tabs>
          <w:tab w:val="num" w:pos="1381"/>
        </w:tabs>
        <w:ind w:left="1381" w:hanging="360"/>
      </w:pPr>
      <w:rPr>
        <w:rFonts w:ascii="Comic Sans MS" w:eastAsia="Times New Roman" w:hAnsi="Comic Sans MS" w:cs="Times New Roman" w:hint="default"/>
      </w:rPr>
    </w:lvl>
    <w:lvl w:ilvl="1" w:tplc="04100003" w:tentative="1">
      <w:start w:val="1"/>
      <w:numFmt w:val="bullet"/>
      <w:lvlText w:val="o"/>
      <w:lvlJc w:val="left"/>
      <w:pPr>
        <w:tabs>
          <w:tab w:val="num" w:pos="2101"/>
        </w:tabs>
        <w:ind w:left="2101" w:hanging="360"/>
      </w:pPr>
      <w:rPr>
        <w:rFonts w:ascii="Courier New" w:hAnsi="Courier New" w:cs="Courier New" w:hint="default"/>
      </w:rPr>
    </w:lvl>
    <w:lvl w:ilvl="2" w:tplc="04100005" w:tentative="1">
      <w:start w:val="1"/>
      <w:numFmt w:val="bullet"/>
      <w:lvlText w:val=""/>
      <w:lvlJc w:val="left"/>
      <w:pPr>
        <w:tabs>
          <w:tab w:val="num" w:pos="2821"/>
        </w:tabs>
        <w:ind w:left="2821" w:hanging="360"/>
      </w:pPr>
      <w:rPr>
        <w:rFonts w:ascii="Wingdings" w:hAnsi="Wingdings" w:hint="default"/>
      </w:rPr>
    </w:lvl>
    <w:lvl w:ilvl="3" w:tplc="04100001" w:tentative="1">
      <w:start w:val="1"/>
      <w:numFmt w:val="bullet"/>
      <w:lvlText w:val=""/>
      <w:lvlJc w:val="left"/>
      <w:pPr>
        <w:tabs>
          <w:tab w:val="num" w:pos="3541"/>
        </w:tabs>
        <w:ind w:left="3541" w:hanging="360"/>
      </w:pPr>
      <w:rPr>
        <w:rFonts w:ascii="Symbol" w:hAnsi="Symbol" w:hint="default"/>
      </w:rPr>
    </w:lvl>
    <w:lvl w:ilvl="4" w:tplc="04100003" w:tentative="1">
      <w:start w:val="1"/>
      <w:numFmt w:val="bullet"/>
      <w:lvlText w:val="o"/>
      <w:lvlJc w:val="left"/>
      <w:pPr>
        <w:tabs>
          <w:tab w:val="num" w:pos="4261"/>
        </w:tabs>
        <w:ind w:left="4261" w:hanging="360"/>
      </w:pPr>
      <w:rPr>
        <w:rFonts w:ascii="Courier New" w:hAnsi="Courier New" w:cs="Courier New" w:hint="default"/>
      </w:rPr>
    </w:lvl>
    <w:lvl w:ilvl="5" w:tplc="04100005" w:tentative="1">
      <w:start w:val="1"/>
      <w:numFmt w:val="bullet"/>
      <w:lvlText w:val=""/>
      <w:lvlJc w:val="left"/>
      <w:pPr>
        <w:tabs>
          <w:tab w:val="num" w:pos="4981"/>
        </w:tabs>
        <w:ind w:left="4981" w:hanging="360"/>
      </w:pPr>
      <w:rPr>
        <w:rFonts w:ascii="Wingdings" w:hAnsi="Wingdings" w:hint="default"/>
      </w:rPr>
    </w:lvl>
    <w:lvl w:ilvl="6" w:tplc="04100001" w:tentative="1">
      <w:start w:val="1"/>
      <w:numFmt w:val="bullet"/>
      <w:lvlText w:val=""/>
      <w:lvlJc w:val="left"/>
      <w:pPr>
        <w:tabs>
          <w:tab w:val="num" w:pos="5701"/>
        </w:tabs>
        <w:ind w:left="5701" w:hanging="360"/>
      </w:pPr>
      <w:rPr>
        <w:rFonts w:ascii="Symbol" w:hAnsi="Symbol" w:hint="default"/>
      </w:rPr>
    </w:lvl>
    <w:lvl w:ilvl="7" w:tplc="04100003" w:tentative="1">
      <w:start w:val="1"/>
      <w:numFmt w:val="bullet"/>
      <w:lvlText w:val="o"/>
      <w:lvlJc w:val="left"/>
      <w:pPr>
        <w:tabs>
          <w:tab w:val="num" w:pos="6421"/>
        </w:tabs>
        <w:ind w:left="6421" w:hanging="360"/>
      </w:pPr>
      <w:rPr>
        <w:rFonts w:ascii="Courier New" w:hAnsi="Courier New" w:cs="Courier New" w:hint="default"/>
      </w:rPr>
    </w:lvl>
    <w:lvl w:ilvl="8" w:tplc="04100005" w:tentative="1">
      <w:start w:val="1"/>
      <w:numFmt w:val="bullet"/>
      <w:lvlText w:val=""/>
      <w:lvlJc w:val="left"/>
      <w:pPr>
        <w:tabs>
          <w:tab w:val="num" w:pos="7141"/>
        </w:tabs>
        <w:ind w:left="7141" w:hanging="360"/>
      </w:pPr>
      <w:rPr>
        <w:rFonts w:ascii="Wingdings" w:hAnsi="Wingdings" w:hint="default"/>
      </w:rPr>
    </w:lvl>
  </w:abstractNum>
  <w:abstractNum w:abstractNumId="14" w15:restartNumberingAfterBreak="0">
    <w:nsid w:val="4D2671C3"/>
    <w:multiLevelType w:val="hybridMultilevel"/>
    <w:tmpl w:val="103AE130"/>
    <w:lvl w:ilvl="0" w:tplc="74E4CA44">
      <w:numFmt w:val="bullet"/>
      <w:lvlText w:val="-"/>
      <w:lvlJc w:val="left"/>
      <w:pPr>
        <w:ind w:left="1494" w:hanging="360"/>
      </w:pPr>
      <w:rPr>
        <w:rFonts w:ascii="Arial" w:eastAsia="Times New Roman" w:hAnsi="Arial" w:cs="Arial" w:hint="default"/>
      </w:rPr>
    </w:lvl>
    <w:lvl w:ilvl="1" w:tplc="04100003" w:tentative="1">
      <w:start w:val="1"/>
      <w:numFmt w:val="bullet"/>
      <w:lvlText w:val="o"/>
      <w:lvlJc w:val="left"/>
      <w:pPr>
        <w:ind w:left="2214" w:hanging="360"/>
      </w:pPr>
      <w:rPr>
        <w:rFonts w:ascii="Courier New" w:hAnsi="Courier New" w:cs="Courier New" w:hint="default"/>
      </w:rPr>
    </w:lvl>
    <w:lvl w:ilvl="2" w:tplc="04100005" w:tentative="1">
      <w:start w:val="1"/>
      <w:numFmt w:val="bullet"/>
      <w:lvlText w:val=""/>
      <w:lvlJc w:val="left"/>
      <w:pPr>
        <w:ind w:left="2934" w:hanging="360"/>
      </w:pPr>
      <w:rPr>
        <w:rFonts w:ascii="Wingdings" w:hAnsi="Wingdings" w:hint="default"/>
      </w:rPr>
    </w:lvl>
    <w:lvl w:ilvl="3" w:tplc="04100001" w:tentative="1">
      <w:start w:val="1"/>
      <w:numFmt w:val="bullet"/>
      <w:lvlText w:val=""/>
      <w:lvlJc w:val="left"/>
      <w:pPr>
        <w:ind w:left="3654" w:hanging="360"/>
      </w:pPr>
      <w:rPr>
        <w:rFonts w:ascii="Symbol" w:hAnsi="Symbol" w:hint="default"/>
      </w:rPr>
    </w:lvl>
    <w:lvl w:ilvl="4" w:tplc="04100003" w:tentative="1">
      <w:start w:val="1"/>
      <w:numFmt w:val="bullet"/>
      <w:lvlText w:val="o"/>
      <w:lvlJc w:val="left"/>
      <w:pPr>
        <w:ind w:left="4374" w:hanging="360"/>
      </w:pPr>
      <w:rPr>
        <w:rFonts w:ascii="Courier New" w:hAnsi="Courier New" w:cs="Courier New" w:hint="default"/>
      </w:rPr>
    </w:lvl>
    <w:lvl w:ilvl="5" w:tplc="04100005" w:tentative="1">
      <w:start w:val="1"/>
      <w:numFmt w:val="bullet"/>
      <w:lvlText w:val=""/>
      <w:lvlJc w:val="left"/>
      <w:pPr>
        <w:ind w:left="5094" w:hanging="360"/>
      </w:pPr>
      <w:rPr>
        <w:rFonts w:ascii="Wingdings" w:hAnsi="Wingdings" w:hint="default"/>
      </w:rPr>
    </w:lvl>
    <w:lvl w:ilvl="6" w:tplc="04100001" w:tentative="1">
      <w:start w:val="1"/>
      <w:numFmt w:val="bullet"/>
      <w:lvlText w:val=""/>
      <w:lvlJc w:val="left"/>
      <w:pPr>
        <w:ind w:left="5814" w:hanging="360"/>
      </w:pPr>
      <w:rPr>
        <w:rFonts w:ascii="Symbol" w:hAnsi="Symbol" w:hint="default"/>
      </w:rPr>
    </w:lvl>
    <w:lvl w:ilvl="7" w:tplc="04100003" w:tentative="1">
      <w:start w:val="1"/>
      <w:numFmt w:val="bullet"/>
      <w:lvlText w:val="o"/>
      <w:lvlJc w:val="left"/>
      <w:pPr>
        <w:ind w:left="6534" w:hanging="360"/>
      </w:pPr>
      <w:rPr>
        <w:rFonts w:ascii="Courier New" w:hAnsi="Courier New" w:cs="Courier New" w:hint="default"/>
      </w:rPr>
    </w:lvl>
    <w:lvl w:ilvl="8" w:tplc="04100005" w:tentative="1">
      <w:start w:val="1"/>
      <w:numFmt w:val="bullet"/>
      <w:lvlText w:val=""/>
      <w:lvlJc w:val="left"/>
      <w:pPr>
        <w:ind w:left="7254" w:hanging="360"/>
      </w:pPr>
      <w:rPr>
        <w:rFonts w:ascii="Wingdings" w:hAnsi="Wingdings" w:hint="default"/>
      </w:rPr>
    </w:lvl>
  </w:abstractNum>
  <w:abstractNum w:abstractNumId="15" w15:restartNumberingAfterBreak="0">
    <w:nsid w:val="5088442E"/>
    <w:multiLevelType w:val="hybridMultilevel"/>
    <w:tmpl w:val="B75250C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65390E71"/>
    <w:multiLevelType w:val="hybridMultilevel"/>
    <w:tmpl w:val="7F683238"/>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15:restartNumberingAfterBreak="0">
    <w:nsid w:val="66157EB3"/>
    <w:multiLevelType w:val="hybridMultilevel"/>
    <w:tmpl w:val="839EBB02"/>
    <w:lvl w:ilvl="0" w:tplc="03DECFB8">
      <w:numFmt w:val="bullet"/>
      <w:lvlText w:val="-"/>
      <w:lvlJc w:val="left"/>
      <w:pPr>
        <w:ind w:left="1068" w:hanging="360"/>
      </w:pPr>
      <w:rPr>
        <w:rFonts w:ascii="Arial" w:eastAsia="Times New Roman" w:hAnsi="Arial" w:cs="Aria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8" w15:restartNumberingAfterBreak="0">
    <w:nsid w:val="76EE5E2C"/>
    <w:multiLevelType w:val="hybridMultilevel"/>
    <w:tmpl w:val="FE6C2964"/>
    <w:lvl w:ilvl="0" w:tplc="E364F17E">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990668322">
    <w:abstractNumId w:val="1"/>
  </w:num>
  <w:num w:numId="2" w16cid:durableId="1462461523">
    <w:abstractNumId w:val="13"/>
  </w:num>
  <w:num w:numId="3" w16cid:durableId="1955207560">
    <w:abstractNumId w:val="9"/>
  </w:num>
  <w:num w:numId="4" w16cid:durableId="1861309760">
    <w:abstractNumId w:val="10"/>
  </w:num>
  <w:num w:numId="5" w16cid:durableId="1090001529">
    <w:abstractNumId w:val="6"/>
  </w:num>
  <w:num w:numId="6" w16cid:durableId="1642998420">
    <w:abstractNumId w:val="2"/>
  </w:num>
  <w:num w:numId="7" w16cid:durableId="201946181">
    <w:abstractNumId w:val="16"/>
  </w:num>
  <w:num w:numId="8" w16cid:durableId="1104500240">
    <w:abstractNumId w:val="4"/>
  </w:num>
  <w:num w:numId="9" w16cid:durableId="982268308">
    <w:abstractNumId w:val="15"/>
  </w:num>
  <w:num w:numId="10" w16cid:durableId="1986424018">
    <w:abstractNumId w:val="11"/>
  </w:num>
  <w:num w:numId="11" w16cid:durableId="1503009302">
    <w:abstractNumId w:val="3"/>
  </w:num>
  <w:num w:numId="12" w16cid:durableId="580065050">
    <w:abstractNumId w:val="0"/>
  </w:num>
  <w:num w:numId="13" w16cid:durableId="997149176">
    <w:abstractNumId w:val="8"/>
  </w:num>
  <w:num w:numId="14" w16cid:durableId="1443305151">
    <w:abstractNumId w:val="12"/>
  </w:num>
  <w:num w:numId="15" w16cid:durableId="692340526">
    <w:abstractNumId w:val="17"/>
  </w:num>
  <w:num w:numId="16" w16cid:durableId="1884095839">
    <w:abstractNumId w:val="18"/>
  </w:num>
  <w:num w:numId="17" w16cid:durableId="1859999466">
    <w:abstractNumId w:val="5"/>
  </w:num>
  <w:num w:numId="18" w16cid:durableId="762142780">
    <w:abstractNumId w:val="14"/>
  </w:num>
  <w:num w:numId="19" w16cid:durableId="6425432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EB1"/>
    <w:rsid w:val="000069D1"/>
    <w:rsid w:val="0001592D"/>
    <w:rsid w:val="00016D4B"/>
    <w:rsid w:val="0002155B"/>
    <w:rsid w:val="000275E2"/>
    <w:rsid w:val="0003732A"/>
    <w:rsid w:val="00040765"/>
    <w:rsid w:val="00043C60"/>
    <w:rsid w:val="00050767"/>
    <w:rsid w:val="00050E4D"/>
    <w:rsid w:val="0005724C"/>
    <w:rsid w:val="00065299"/>
    <w:rsid w:val="000714FB"/>
    <w:rsid w:val="0007321B"/>
    <w:rsid w:val="0007610B"/>
    <w:rsid w:val="00077FDD"/>
    <w:rsid w:val="000827C8"/>
    <w:rsid w:val="00087BC4"/>
    <w:rsid w:val="000A183C"/>
    <w:rsid w:val="000B51AC"/>
    <w:rsid w:val="000C50B5"/>
    <w:rsid w:val="000C79CC"/>
    <w:rsid w:val="000D1109"/>
    <w:rsid w:val="000D1A27"/>
    <w:rsid w:val="000E12BD"/>
    <w:rsid w:val="000E3138"/>
    <w:rsid w:val="000F3FDA"/>
    <w:rsid w:val="000F4EB3"/>
    <w:rsid w:val="000F65C2"/>
    <w:rsid w:val="001008FC"/>
    <w:rsid w:val="0010293A"/>
    <w:rsid w:val="001069AF"/>
    <w:rsid w:val="00114EC8"/>
    <w:rsid w:val="00122E8C"/>
    <w:rsid w:val="00125173"/>
    <w:rsid w:val="00127FC0"/>
    <w:rsid w:val="00154C6C"/>
    <w:rsid w:val="00156BAA"/>
    <w:rsid w:val="001579DC"/>
    <w:rsid w:val="00161642"/>
    <w:rsid w:val="001761E7"/>
    <w:rsid w:val="00184DC9"/>
    <w:rsid w:val="00186522"/>
    <w:rsid w:val="001975B8"/>
    <w:rsid w:val="001A1FB3"/>
    <w:rsid w:val="001A5F4B"/>
    <w:rsid w:val="001A73C4"/>
    <w:rsid w:val="001B19D6"/>
    <w:rsid w:val="001B1FE9"/>
    <w:rsid w:val="001B3D27"/>
    <w:rsid w:val="001C3C5B"/>
    <w:rsid w:val="001C47CC"/>
    <w:rsid w:val="001D2A9B"/>
    <w:rsid w:val="001D6C9A"/>
    <w:rsid w:val="001E3FB0"/>
    <w:rsid w:val="001E7D59"/>
    <w:rsid w:val="001F2299"/>
    <w:rsid w:val="00203A03"/>
    <w:rsid w:val="00210955"/>
    <w:rsid w:val="00211F78"/>
    <w:rsid w:val="00215305"/>
    <w:rsid w:val="00215F9F"/>
    <w:rsid w:val="00220311"/>
    <w:rsid w:val="002256EE"/>
    <w:rsid w:val="00230644"/>
    <w:rsid w:val="002318FD"/>
    <w:rsid w:val="00233051"/>
    <w:rsid w:val="002344FA"/>
    <w:rsid w:val="00246295"/>
    <w:rsid w:val="00257BA7"/>
    <w:rsid w:val="00257E65"/>
    <w:rsid w:val="00262692"/>
    <w:rsid w:val="00264578"/>
    <w:rsid w:val="00294B82"/>
    <w:rsid w:val="00297CC0"/>
    <w:rsid w:val="002A1535"/>
    <w:rsid w:val="002A69E2"/>
    <w:rsid w:val="002A7307"/>
    <w:rsid w:val="002A7DF1"/>
    <w:rsid w:val="002B002F"/>
    <w:rsid w:val="002B3B13"/>
    <w:rsid w:val="002B7232"/>
    <w:rsid w:val="002C0357"/>
    <w:rsid w:val="002C0C68"/>
    <w:rsid w:val="002C22E3"/>
    <w:rsid w:val="002C5A1B"/>
    <w:rsid w:val="002C6DF4"/>
    <w:rsid w:val="002D2447"/>
    <w:rsid w:val="002D55D0"/>
    <w:rsid w:val="002D7F53"/>
    <w:rsid w:val="002E154C"/>
    <w:rsid w:val="002E17E5"/>
    <w:rsid w:val="002F1A4D"/>
    <w:rsid w:val="002F65E6"/>
    <w:rsid w:val="0030411B"/>
    <w:rsid w:val="00304846"/>
    <w:rsid w:val="0030518D"/>
    <w:rsid w:val="003078A2"/>
    <w:rsid w:val="00311D1E"/>
    <w:rsid w:val="00312408"/>
    <w:rsid w:val="0031581C"/>
    <w:rsid w:val="0032027F"/>
    <w:rsid w:val="003203AB"/>
    <w:rsid w:val="00320B7B"/>
    <w:rsid w:val="00320EBA"/>
    <w:rsid w:val="00321ADC"/>
    <w:rsid w:val="003259DC"/>
    <w:rsid w:val="00331470"/>
    <w:rsid w:val="0033159B"/>
    <w:rsid w:val="00332E6D"/>
    <w:rsid w:val="00336685"/>
    <w:rsid w:val="003366AA"/>
    <w:rsid w:val="003403D0"/>
    <w:rsid w:val="003429CC"/>
    <w:rsid w:val="00343C9D"/>
    <w:rsid w:val="00345C21"/>
    <w:rsid w:val="00345FFB"/>
    <w:rsid w:val="00350E6B"/>
    <w:rsid w:val="0035153C"/>
    <w:rsid w:val="00353592"/>
    <w:rsid w:val="003568FD"/>
    <w:rsid w:val="003609B3"/>
    <w:rsid w:val="00362070"/>
    <w:rsid w:val="003653D6"/>
    <w:rsid w:val="003711AE"/>
    <w:rsid w:val="00372C6A"/>
    <w:rsid w:val="003734BD"/>
    <w:rsid w:val="0037416A"/>
    <w:rsid w:val="00377204"/>
    <w:rsid w:val="00377D37"/>
    <w:rsid w:val="003805DB"/>
    <w:rsid w:val="003956ED"/>
    <w:rsid w:val="00395B6F"/>
    <w:rsid w:val="003A5C00"/>
    <w:rsid w:val="003B4EDA"/>
    <w:rsid w:val="003C4ED1"/>
    <w:rsid w:val="003D4572"/>
    <w:rsid w:val="003D62A8"/>
    <w:rsid w:val="003E6D35"/>
    <w:rsid w:val="003E7028"/>
    <w:rsid w:val="003E76CC"/>
    <w:rsid w:val="003F2D49"/>
    <w:rsid w:val="003F60C3"/>
    <w:rsid w:val="004031A0"/>
    <w:rsid w:val="00404C34"/>
    <w:rsid w:val="00405E68"/>
    <w:rsid w:val="004069C1"/>
    <w:rsid w:val="00410654"/>
    <w:rsid w:val="00424050"/>
    <w:rsid w:val="004242C2"/>
    <w:rsid w:val="004248E1"/>
    <w:rsid w:val="00424B1E"/>
    <w:rsid w:val="0043530D"/>
    <w:rsid w:val="004366FC"/>
    <w:rsid w:val="00443D43"/>
    <w:rsid w:val="00456512"/>
    <w:rsid w:val="0046483C"/>
    <w:rsid w:val="00467D6F"/>
    <w:rsid w:val="00473418"/>
    <w:rsid w:val="00473557"/>
    <w:rsid w:val="00474E8C"/>
    <w:rsid w:val="00476A33"/>
    <w:rsid w:val="0048095F"/>
    <w:rsid w:val="00490C94"/>
    <w:rsid w:val="004928D5"/>
    <w:rsid w:val="004A3779"/>
    <w:rsid w:val="004A6418"/>
    <w:rsid w:val="004B1175"/>
    <w:rsid w:val="004B54A0"/>
    <w:rsid w:val="004C3E9A"/>
    <w:rsid w:val="004C4225"/>
    <w:rsid w:val="004C77D2"/>
    <w:rsid w:val="004E53DC"/>
    <w:rsid w:val="004F0032"/>
    <w:rsid w:val="004F0645"/>
    <w:rsid w:val="004F0AF7"/>
    <w:rsid w:val="004F0E4D"/>
    <w:rsid w:val="00505A90"/>
    <w:rsid w:val="0052233E"/>
    <w:rsid w:val="00522BB9"/>
    <w:rsid w:val="005274F5"/>
    <w:rsid w:val="00527B36"/>
    <w:rsid w:val="00533B5D"/>
    <w:rsid w:val="0053723B"/>
    <w:rsid w:val="00543DA5"/>
    <w:rsid w:val="0054581C"/>
    <w:rsid w:val="00546B7C"/>
    <w:rsid w:val="00552B59"/>
    <w:rsid w:val="00554A8C"/>
    <w:rsid w:val="00555C8C"/>
    <w:rsid w:val="005645F4"/>
    <w:rsid w:val="00565C5C"/>
    <w:rsid w:val="00573A64"/>
    <w:rsid w:val="00574DC8"/>
    <w:rsid w:val="00582B9B"/>
    <w:rsid w:val="00587227"/>
    <w:rsid w:val="00590CFA"/>
    <w:rsid w:val="00595306"/>
    <w:rsid w:val="005A1450"/>
    <w:rsid w:val="005A6590"/>
    <w:rsid w:val="005A764B"/>
    <w:rsid w:val="005B03FC"/>
    <w:rsid w:val="005E01E7"/>
    <w:rsid w:val="005E3CA5"/>
    <w:rsid w:val="005F4396"/>
    <w:rsid w:val="005F742C"/>
    <w:rsid w:val="006002AF"/>
    <w:rsid w:val="006043CE"/>
    <w:rsid w:val="00614A2E"/>
    <w:rsid w:val="006204F9"/>
    <w:rsid w:val="00625B3C"/>
    <w:rsid w:val="006366FA"/>
    <w:rsid w:val="00640C10"/>
    <w:rsid w:val="006441D5"/>
    <w:rsid w:val="0064647A"/>
    <w:rsid w:val="00651522"/>
    <w:rsid w:val="00651C69"/>
    <w:rsid w:val="00654AF2"/>
    <w:rsid w:val="00655F5A"/>
    <w:rsid w:val="00662A19"/>
    <w:rsid w:val="00665669"/>
    <w:rsid w:val="00672A0F"/>
    <w:rsid w:val="00683194"/>
    <w:rsid w:val="00687845"/>
    <w:rsid w:val="00690C0D"/>
    <w:rsid w:val="006939D7"/>
    <w:rsid w:val="00693EA5"/>
    <w:rsid w:val="006969BE"/>
    <w:rsid w:val="00696E38"/>
    <w:rsid w:val="0069769D"/>
    <w:rsid w:val="006A12FC"/>
    <w:rsid w:val="006A389A"/>
    <w:rsid w:val="006A470F"/>
    <w:rsid w:val="006A785C"/>
    <w:rsid w:val="006A7AE3"/>
    <w:rsid w:val="006B4325"/>
    <w:rsid w:val="006B5DD2"/>
    <w:rsid w:val="006B6498"/>
    <w:rsid w:val="006C52C0"/>
    <w:rsid w:val="006C5761"/>
    <w:rsid w:val="006C78DD"/>
    <w:rsid w:val="006D2709"/>
    <w:rsid w:val="006D3AB0"/>
    <w:rsid w:val="006E05C3"/>
    <w:rsid w:val="006E1927"/>
    <w:rsid w:val="006E21EF"/>
    <w:rsid w:val="006E31D6"/>
    <w:rsid w:val="006E4140"/>
    <w:rsid w:val="006F6324"/>
    <w:rsid w:val="00701062"/>
    <w:rsid w:val="00703FCF"/>
    <w:rsid w:val="0071117C"/>
    <w:rsid w:val="00715F5B"/>
    <w:rsid w:val="0072094C"/>
    <w:rsid w:val="00722A9C"/>
    <w:rsid w:val="00724352"/>
    <w:rsid w:val="00737EA3"/>
    <w:rsid w:val="00744B55"/>
    <w:rsid w:val="007555E5"/>
    <w:rsid w:val="00757F52"/>
    <w:rsid w:val="007626A8"/>
    <w:rsid w:val="00770B04"/>
    <w:rsid w:val="0077350A"/>
    <w:rsid w:val="007773EF"/>
    <w:rsid w:val="007838CC"/>
    <w:rsid w:val="00796234"/>
    <w:rsid w:val="00797611"/>
    <w:rsid w:val="007A43B3"/>
    <w:rsid w:val="007A67B9"/>
    <w:rsid w:val="007B3E57"/>
    <w:rsid w:val="007C1B25"/>
    <w:rsid w:val="007D5CF6"/>
    <w:rsid w:val="007D5E7E"/>
    <w:rsid w:val="007E2B8E"/>
    <w:rsid w:val="007E62D2"/>
    <w:rsid w:val="007E77D0"/>
    <w:rsid w:val="0080374B"/>
    <w:rsid w:val="00804912"/>
    <w:rsid w:val="00806327"/>
    <w:rsid w:val="00807A8B"/>
    <w:rsid w:val="00812999"/>
    <w:rsid w:val="0081328B"/>
    <w:rsid w:val="00813D5C"/>
    <w:rsid w:val="0082136C"/>
    <w:rsid w:val="008214F7"/>
    <w:rsid w:val="00822198"/>
    <w:rsid w:val="0082542F"/>
    <w:rsid w:val="008313C2"/>
    <w:rsid w:val="008319FE"/>
    <w:rsid w:val="00831A19"/>
    <w:rsid w:val="00832428"/>
    <w:rsid w:val="00853E9E"/>
    <w:rsid w:val="00863AB8"/>
    <w:rsid w:val="008646A9"/>
    <w:rsid w:val="00873CA2"/>
    <w:rsid w:val="00874D7C"/>
    <w:rsid w:val="00881E98"/>
    <w:rsid w:val="008878C7"/>
    <w:rsid w:val="00893FDE"/>
    <w:rsid w:val="00897EB1"/>
    <w:rsid w:val="008A3C23"/>
    <w:rsid w:val="008A4E34"/>
    <w:rsid w:val="008A6494"/>
    <w:rsid w:val="008B3EB7"/>
    <w:rsid w:val="008B696B"/>
    <w:rsid w:val="008C1456"/>
    <w:rsid w:val="008D007E"/>
    <w:rsid w:val="008D2E31"/>
    <w:rsid w:val="008D324F"/>
    <w:rsid w:val="008D5854"/>
    <w:rsid w:val="008E6C0D"/>
    <w:rsid w:val="008F100C"/>
    <w:rsid w:val="008F1C06"/>
    <w:rsid w:val="008F3B12"/>
    <w:rsid w:val="008F6810"/>
    <w:rsid w:val="009010E8"/>
    <w:rsid w:val="00906308"/>
    <w:rsid w:val="00910D1B"/>
    <w:rsid w:val="00912564"/>
    <w:rsid w:val="00916815"/>
    <w:rsid w:val="00917277"/>
    <w:rsid w:val="00917C8F"/>
    <w:rsid w:val="00920125"/>
    <w:rsid w:val="009249B3"/>
    <w:rsid w:val="00931E12"/>
    <w:rsid w:val="0093350C"/>
    <w:rsid w:val="00934BB0"/>
    <w:rsid w:val="0094238F"/>
    <w:rsid w:val="00951B06"/>
    <w:rsid w:val="009643CA"/>
    <w:rsid w:val="00973609"/>
    <w:rsid w:val="009748B7"/>
    <w:rsid w:val="0097742B"/>
    <w:rsid w:val="009778EC"/>
    <w:rsid w:val="00980119"/>
    <w:rsid w:val="00980227"/>
    <w:rsid w:val="00980D76"/>
    <w:rsid w:val="00992BE1"/>
    <w:rsid w:val="009979D8"/>
    <w:rsid w:val="009A2469"/>
    <w:rsid w:val="009B067A"/>
    <w:rsid w:val="009B38F7"/>
    <w:rsid w:val="009B57CA"/>
    <w:rsid w:val="009C2207"/>
    <w:rsid w:val="009C5B7F"/>
    <w:rsid w:val="009D28C6"/>
    <w:rsid w:val="009E398F"/>
    <w:rsid w:val="009E49B6"/>
    <w:rsid w:val="009E5A8D"/>
    <w:rsid w:val="009E6541"/>
    <w:rsid w:val="009F3F3F"/>
    <w:rsid w:val="009F4E06"/>
    <w:rsid w:val="00A00DE0"/>
    <w:rsid w:val="00A02C47"/>
    <w:rsid w:val="00A043B6"/>
    <w:rsid w:val="00A161EE"/>
    <w:rsid w:val="00A2081B"/>
    <w:rsid w:val="00A23787"/>
    <w:rsid w:val="00A25947"/>
    <w:rsid w:val="00A338BC"/>
    <w:rsid w:val="00A34E0A"/>
    <w:rsid w:val="00A4322E"/>
    <w:rsid w:val="00A44791"/>
    <w:rsid w:val="00A53A5A"/>
    <w:rsid w:val="00A559D6"/>
    <w:rsid w:val="00A576D4"/>
    <w:rsid w:val="00A6088F"/>
    <w:rsid w:val="00A71723"/>
    <w:rsid w:val="00A74F9C"/>
    <w:rsid w:val="00A76AF5"/>
    <w:rsid w:val="00A76BFA"/>
    <w:rsid w:val="00A811CC"/>
    <w:rsid w:val="00A874ED"/>
    <w:rsid w:val="00A950D9"/>
    <w:rsid w:val="00A96C53"/>
    <w:rsid w:val="00AA1C4C"/>
    <w:rsid w:val="00AA23DA"/>
    <w:rsid w:val="00AA365F"/>
    <w:rsid w:val="00AA75BC"/>
    <w:rsid w:val="00AB6385"/>
    <w:rsid w:val="00AE64F9"/>
    <w:rsid w:val="00AE7E31"/>
    <w:rsid w:val="00B037F0"/>
    <w:rsid w:val="00B0566E"/>
    <w:rsid w:val="00B11346"/>
    <w:rsid w:val="00B262EF"/>
    <w:rsid w:val="00B26F35"/>
    <w:rsid w:val="00B31254"/>
    <w:rsid w:val="00B34DE0"/>
    <w:rsid w:val="00B44C54"/>
    <w:rsid w:val="00B52201"/>
    <w:rsid w:val="00B5257B"/>
    <w:rsid w:val="00B533DC"/>
    <w:rsid w:val="00B55D32"/>
    <w:rsid w:val="00B56D59"/>
    <w:rsid w:val="00B628AB"/>
    <w:rsid w:val="00B640B8"/>
    <w:rsid w:val="00B64D51"/>
    <w:rsid w:val="00B67A9E"/>
    <w:rsid w:val="00B71FB5"/>
    <w:rsid w:val="00B72541"/>
    <w:rsid w:val="00B72C63"/>
    <w:rsid w:val="00B72D82"/>
    <w:rsid w:val="00B83D2B"/>
    <w:rsid w:val="00B9114B"/>
    <w:rsid w:val="00B933F6"/>
    <w:rsid w:val="00B950BF"/>
    <w:rsid w:val="00B9684E"/>
    <w:rsid w:val="00BA4366"/>
    <w:rsid w:val="00BB1D00"/>
    <w:rsid w:val="00BB4F5A"/>
    <w:rsid w:val="00BB56C2"/>
    <w:rsid w:val="00BB6E8B"/>
    <w:rsid w:val="00BC34CC"/>
    <w:rsid w:val="00BC40B7"/>
    <w:rsid w:val="00BC4D31"/>
    <w:rsid w:val="00BC5AF4"/>
    <w:rsid w:val="00BD2E10"/>
    <w:rsid w:val="00BD314B"/>
    <w:rsid w:val="00BD5DDB"/>
    <w:rsid w:val="00BD6EA0"/>
    <w:rsid w:val="00BD786F"/>
    <w:rsid w:val="00BE4B08"/>
    <w:rsid w:val="00BE59D7"/>
    <w:rsid w:val="00BE7E11"/>
    <w:rsid w:val="00BF0752"/>
    <w:rsid w:val="00BF5161"/>
    <w:rsid w:val="00C000D1"/>
    <w:rsid w:val="00C10A57"/>
    <w:rsid w:val="00C11E4B"/>
    <w:rsid w:val="00C13F4B"/>
    <w:rsid w:val="00C23FD5"/>
    <w:rsid w:val="00C27786"/>
    <w:rsid w:val="00C32D52"/>
    <w:rsid w:val="00C37D80"/>
    <w:rsid w:val="00C40ADD"/>
    <w:rsid w:val="00C42D1B"/>
    <w:rsid w:val="00C514ED"/>
    <w:rsid w:val="00C55979"/>
    <w:rsid w:val="00C714E3"/>
    <w:rsid w:val="00C716A8"/>
    <w:rsid w:val="00C730CF"/>
    <w:rsid w:val="00C84AA6"/>
    <w:rsid w:val="00C852F8"/>
    <w:rsid w:val="00C85F9C"/>
    <w:rsid w:val="00C868D7"/>
    <w:rsid w:val="00C94444"/>
    <w:rsid w:val="00CA0830"/>
    <w:rsid w:val="00CA3F5D"/>
    <w:rsid w:val="00CA47FA"/>
    <w:rsid w:val="00CA7329"/>
    <w:rsid w:val="00CD0502"/>
    <w:rsid w:val="00CD2866"/>
    <w:rsid w:val="00CD5521"/>
    <w:rsid w:val="00CD7993"/>
    <w:rsid w:val="00CD7F94"/>
    <w:rsid w:val="00CE1903"/>
    <w:rsid w:val="00CE2160"/>
    <w:rsid w:val="00CE66DD"/>
    <w:rsid w:val="00CF7A35"/>
    <w:rsid w:val="00CF7D31"/>
    <w:rsid w:val="00D00AF1"/>
    <w:rsid w:val="00D039DA"/>
    <w:rsid w:val="00D126CC"/>
    <w:rsid w:val="00D237F4"/>
    <w:rsid w:val="00D27E43"/>
    <w:rsid w:val="00D35C21"/>
    <w:rsid w:val="00D37AC1"/>
    <w:rsid w:val="00D42386"/>
    <w:rsid w:val="00D508C2"/>
    <w:rsid w:val="00D520F1"/>
    <w:rsid w:val="00D53AAE"/>
    <w:rsid w:val="00D73F87"/>
    <w:rsid w:val="00D754B6"/>
    <w:rsid w:val="00D92610"/>
    <w:rsid w:val="00D96F9A"/>
    <w:rsid w:val="00DA2BBD"/>
    <w:rsid w:val="00DA2BDA"/>
    <w:rsid w:val="00DB2D1C"/>
    <w:rsid w:val="00DB34C8"/>
    <w:rsid w:val="00DB565A"/>
    <w:rsid w:val="00DC68BC"/>
    <w:rsid w:val="00DD45A6"/>
    <w:rsid w:val="00DD79E3"/>
    <w:rsid w:val="00DE5E8A"/>
    <w:rsid w:val="00DF3F05"/>
    <w:rsid w:val="00DF5CFF"/>
    <w:rsid w:val="00DF68BD"/>
    <w:rsid w:val="00E00966"/>
    <w:rsid w:val="00E00E18"/>
    <w:rsid w:val="00E02A42"/>
    <w:rsid w:val="00E140D0"/>
    <w:rsid w:val="00E153A9"/>
    <w:rsid w:val="00E213A8"/>
    <w:rsid w:val="00E22D08"/>
    <w:rsid w:val="00E23CF9"/>
    <w:rsid w:val="00E24363"/>
    <w:rsid w:val="00E264D1"/>
    <w:rsid w:val="00E4284E"/>
    <w:rsid w:val="00E4462C"/>
    <w:rsid w:val="00E45745"/>
    <w:rsid w:val="00E54DD8"/>
    <w:rsid w:val="00E65596"/>
    <w:rsid w:val="00E65C79"/>
    <w:rsid w:val="00E67950"/>
    <w:rsid w:val="00E70F85"/>
    <w:rsid w:val="00E717B9"/>
    <w:rsid w:val="00E72E3C"/>
    <w:rsid w:val="00E73001"/>
    <w:rsid w:val="00E74869"/>
    <w:rsid w:val="00E75B7D"/>
    <w:rsid w:val="00E760DA"/>
    <w:rsid w:val="00E761F5"/>
    <w:rsid w:val="00E86ED1"/>
    <w:rsid w:val="00E90023"/>
    <w:rsid w:val="00EA1E3C"/>
    <w:rsid w:val="00EA3E24"/>
    <w:rsid w:val="00EA52EF"/>
    <w:rsid w:val="00EB7F1F"/>
    <w:rsid w:val="00EC64F1"/>
    <w:rsid w:val="00EE0DD0"/>
    <w:rsid w:val="00EE60F8"/>
    <w:rsid w:val="00EE68E6"/>
    <w:rsid w:val="00EF2B8E"/>
    <w:rsid w:val="00EF7951"/>
    <w:rsid w:val="00F04C93"/>
    <w:rsid w:val="00F0622E"/>
    <w:rsid w:val="00F12592"/>
    <w:rsid w:val="00F13530"/>
    <w:rsid w:val="00F2145F"/>
    <w:rsid w:val="00F25B14"/>
    <w:rsid w:val="00F27571"/>
    <w:rsid w:val="00F31D9D"/>
    <w:rsid w:val="00F35973"/>
    <w:rsid w:val="00F35C8B"/>
    <w:rsid w:val="00F36B99"/>
    <w:rsid w:val="00F436E5"/>
    <w:rsid w:val="00F52009"/>
    <w:rsid w:val="00F52458"/>
    <w:rsid w:val="00F571DD"/>
    <w:rsid w:val="00F62F81"/>
    <w:rsid w:val="00F62FB0"/>
    <w:rsid w:val="00F63356"/>
    <w:rsid w:val="00F63CA8"/>
    <w:rsid w:val="00F641DF"/>
    <w:rsid w:val="00F65AE1"/>
    <w:rsid w:val="00F670E7"/>
    <w:rsid w:val="00F67793"/>
    <w:rsid w:val="00F752A1"/>
    <w:rsid w:val="00F753BC"/>
    <w:rsid w:val="00F76441"/>
    <w:rsid w:val="00F80245"/>
    <w:rsid w:val="00F8522E"/>
    <w:rsid w:val="00F86524"/>
    <w:rsid w:val="00F9486E"/>
    <w:rsid w:val="00F94E62"/>
    <w:rsid w:val="00FA7268"/>
    <w:rsid w:val="00FB2E38"/>
    <w:rsid w:val="00FB47D4"/>
    <w:rsid w:val="00FC67E3"/>
    <w:rsid w:val="00FC6A77"/>
    <w:rsid w:val="00FD588C"/>
    <w:rsid w:val="00FD6E2F"/>
    <w:rsid w:val="00FE2A43"/>
    <w:rsid w:val="00FE3500"/>
    <w:rsid w:val="00FE5556"/>
    <w:rsid w:val="00FF0389"/>
    <w:rsid w:val="00FF697E"/>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E5801F"/>
  <w15:docId w15:val="{AC239437-BA0C-4664-B373-003D4132D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31D9D"/>
  </w:style>
  <w:style w:type="paragraph" w:styleId="Titolo1">
    <w:name w:val="heading 1"/>
    <w:basedOn w:val="Normale"/>
    <w:next w:val="Normale"/>
    <w:qFormat/>
    <w:rsid w:val="00F31D9D"/>
    <w:pPr>
      <w:keepNext/>
      <w:outlineLvl w:val="0"/>
    </w:pPr>
    <w:rPr>
      <w:sz w:val="24"/>
    </w:rPr>
  </w:style>
  <w:style w:type="paragraph" w:styleId="Titolo2">
    <w:name w:val="heading 2"/>
    <w:basedOn w:val="Normale"/>
    <w:next w:val="Normale"/>
    <w:qFormat/>
    <w:rsid w:val="00F31D9D"/>
    <w:pPr>
      <w:keepNext/>
      <w:ind w:left="284" w:right="282"/>
      <w:outlineLvl w:val="1"/>
    </w:pPr>
    <w:rPr>
      <w:color w:val="0000FF"/>
      <w:sz w:val="24"/>
    </w:rPr>
  </w:style>
  <w:style w:type="paragraph" w:styleId="Titolo3">
    <w:name w:val="heading 3"/>
    <w:basedOn w:val="Normale"/>
    <w:next w:val="Normale"/>
    <w:qFormat/>
    <w:rsid w:val="00F31D9D"/>
    <w:pPr>
      <w:keepNext/>
      <w:outlineLvl w:val="2"/>
    </w:pPr>
    <w:rPr>
      <w:i/>
      <w:iCs/>
      <w:sz w:val="32"/>
    </w:rPr>
  </w:style>
  <w:style w:type="paragraph" w:styleId="Titolo4">
    <w:name w:val="heading 4"/>
    <w:basedOn w:val="Normale"/>
    <w:next w:val="Normale"/>
    <w:qFormat/>
    <w:rsid w:val="00F31D9D"/>
    <w:pPr>
      <w:keepNext/>
      <w:ind w:left="284"/>
      <w:jc w:val="right"/>
      <w:outlineLvl w:val="3"/>
    </w:pPr>
    <w:rPr>
      <w:sz w:val="24"/>
    </w:rPr>
  </w:style>
  <w:style w:type="paragraph" w:styleId="Titolo5">
    <w:name w:val="heading 5"/>
    <w:basedOn w:val="Normale"/>
    <w:next w:val="Normale"/>
    <w:qFormat/>
    <w:rsid w:val="00F31D9D"/>
    <w:pPr>
      <w:keepNext/>
      <w:ind w:left="284"/>
      <w:outlineLvl w:val="4"/>
    </w:pPr>
    <w:rPr>
      <w:sz w:val="24"/>
    </w:rPr>
  </w:style>
  <w:style w:type="paragraph" w:styleId="Titolo6">
    <w:name w:val="heading 6"/>
    <w:basedOn w:val="Normale"/>
    <w:next w:val="Normale"/>
    <w:qFormat/>
    <w:rsid w:val="00F31D9D"/>
    <w:pPr>
      <w:keepNext/>
      <w:jc w:val="both"/>
      <w:outlineLvl w:val="5"/>
    </w:pPr>
    <w:rPr>
      <w:b/>
      <w:bCs/>
    </w:rPr>
  </w:style>
  <w:style w:type="paragraph" w:styleId="Titolo7">
    <w:name w:val="heading 7"/>
    <w:basedOn w:val="Normale"/>
    <w:next w:val="Normale"/>
    <w:qFormat/>
    <w:rsid w:val="00F31D9D"/>
    <w:pPr>
      <w:keepNext/>
      <w:outlineLvl w:val="6"/>
    </w:pPr>
  </w:style>
  <w:style w:type="paragraph" w:styleId="Titolo8">
    <w:name w:val="heading 8"/>
    <w:basedOn w:val="Normale"/>
    <w:next w:val="Normale"/>
    <w:qFormat/>
    <w:rsid w:val="00F31D9D"/>
    <w:pPr>
      <w:keepNext/>
      <w:jc w:val="both"/>
      <w:outlineLvl w:val="7"/>
    </w:pPr>
    <w:rPr>
      <w:sz w:val="24"/>
    </w:rPr>
  </w:style>
  <w:style w:type="paragraph" w:styleId="Titolo9">
    <w:name w:val="heading 9"/>
    <w:basedOn w:val="Normale"/>
    <w:next w:val="Normale"/>
    <w:qFormat/>
    <w:rsid w:val="00F31D9D"/>
    <w:pPr>
      <w:keepNext/>
      <w:ind w:left="284"/>
      <w:jc w:val="both"/>
      <w:outlineLvl w:val="8"/>
    </w:pPr>
    <w:rPr>
      <w:color w:val="0000FF"/>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rsid w:val="00F31D9D"/>
    <w:pPr>
      <w:tabs>
        <w:tab w:val="center" w:pos="4819"/>
        <w:tab w:val="right" w:pos="9638"/>
      </w:tabs>
    </w:pPr>
    <w:rPr>
      <w:rFonts w:ascii="Arial" w:hAnsi="Arial"/>
    </w:rPr>
  </w:style>
  <w:style w:type="paragraph" w:styleId="Rientrocorpodeltesto">
    <w:name w:val="Body Text Indent"/>
    <w:basedOn w:val="Normale"/>
    <w:semiHidden/>
    <w:rsid w:val="00F31D9D"/>
    <w:pPr>
      <w:ind w:left="284" w:firstLine="992"/>
      <w:jc w:val="both"/>
    </w:pPr>
    <w:rPr>
      <w:color w:val="0000FF"/>
      <w:sz w:val="24"/>
    </w:rPr>
  </w:style>
  <w:style w:type="paragraph" w:styleId="Corpotesto">
    <w:name w:val="Body Text"/>
    <w:basedOn w:val="Normale"/>
    <w:semiHidden/>
    <w:rsid w:val="00F31D9D"/>
    <w:pPr>
      <w:widowControl w:val="0"/>
      <w:autoSpaceDE w:val="0"/>
      <w:autoSpaceDN w:val="0"/>
      <w:adjustRightInd w:val="0"/>
      <w:spacing w:before="80" w:line="280" w:lineRule="exact"/>
      <w:jc w:val="both"/>
    </w:pPr>
    <w:rPr>
      <w:sz w:val="24"/>
    </w:rPr>
  </w:style>
  <w:style w:type="paragraph" w:styleId="Rientrocorpodeltesto2">
    <w:name w:val="Body Text Indent 2"/>
    <w:basedOn w:val="Normale"/>
    <w:semiHidden/>
    <w:rsid w:val="00F31D9D"/>
    <w:pPr>
      <w:ind w:left="284"/>
      <w:jc w:val="both"/>
    </w:pPr>
    <w:rPr>
      <w:color w:val="0000FF"/>
      <w:sz w:val="24"/>
    </w:rPr>
  </w:style>
  <w:style w:type="character" w:styleId="Numeropagina">
    <w:name w:val="page number"/>
    <w:basedOn w:val="Carpredefinitoparagrafo"/>
    <w:semiHidden/>
    <w:rsid w:val="00F31D9D"/>
  </w:style>
  <w:style w:type="paragraph" w:styleId="Rientrocorpodeltesto3">
    <w:name w:val="Body Text Indent 3"/>
    <w:basedOn w:val="Normale"/>
    <w:semiHidden/>
    <w:rsid w:val="00F31D9D"/>
    <w:pPr>
      <w:ind w:firstLine="360"/>
      <w:jc w:val="both"/>
    </w:pPr>
    <w:rPr>
      <w:sz w:val="24"/>
    </w:rPr>
  </w:style>
  <w:style w:type="paragraph" w:styleId="Intestazione">
    <w:name w:val="header"/>
    <w:basedOn w:val="Normale"/>
    <w:semiHidden/>
    <w:rsid w:val="00F31D9D"/>
    <w:pPr>
      <w:tabs>
        <w:tab w:val="center" w:pos="4819"/>
        <w:tab w:val="right" w:pos="9638"/>
      </w:tabs>
    </w:pPr>
  </w:style>
  <w:style w:type="paragraph" w:styleId="Testofumetto">
    <w:name w:val="Balloon Text"/>
    <w:basedOn w:val="Normale"/>
    <w:semiHidden/>
    <w:rsid w:val="00F31D9D"/>
    <w:rPr>
      <w:rFonts w:ascii="Tahoma" w:hAnsi="Tahoma" w:cs="Tahoma"/>
      <w:sz w:val="16"/>
      <w:szCs w:val="16"/>
    </w:rPr>
  </w:style>
  <w:style w:type="paragraph" w:styleId="Paragrafoelenco">
    <w:name w:val="List Paragraph"/>
    <w:basedOn w:val="Normale"/>
    <w:uiPriority w:val="34"/>
    <w:qFormat/>
    <w:rsid w:val="00F436E5"/>
    <w:pPr>
      <w:ind w:left="720"/>
      <w:contextualSpacing/>
    </w:pPr>
  </w:style>
  <w:style w:type="character" w:customStyle="1" w:styleId="PidipaginaCarattere">
    <w:name w:val="Piè di pagina Carattere"/>
    <w:basedOn w:val="Carpredefinitoparagrafo"/>
    <w:link w:val="Pidipagina"/>
    <w:uiPriority w:val="99"/>
    <w:rsid w:val="00614A2E"/>
    <w:rPr>
      <w:rFonts w:ascii="Arial" w:hAnsi="Arial"/>
    </w:rPr>
  </w:style>
  <w:style w:type="character" w:styleId="Collegamentoipertestuale">
    <w:name w:val="Hyperlink"/>
    <w:basedOn w:val="Carpredefinitoparagrafo"/>
    <w:uiPriority w:val="99"/>
    <w:unhideWhenUsed/>
    <w:rsid w:val="00614A2E"/>
    <w:rPr>
      <w:color w:val="0000FF"/>
      <w:u w:val="single"/>
    </w:rPr>
  </w:style>
  <w:style w:type="character" w:styleId="Enfasigrassetto">
    <w:name w:val="Strong"/>
    <w:basedOn w:val="Carpredefinitoparagrafo"/>
    <w:uiPriority w:val="22"/>
    <w:qFormat/>
    <w:rsid w:val="003203AB"/>
    <w:rPr>
      <w:b/>
      <w:bCs/>
    </w:rPr>
  </w:style>
  <w:style w:type="character" w:customStyle="1" w:styleId="u-color-black">
    <w:name w:val="u-color-black"/>
    <w:basedOn w:val="Carpredefinitoparagrafo"/>
    <w:rsid w:val="00E54DD8"/>
  </w:style>
  <w:style w:type="paragraph" w:styleId="NormaleWeb">
    <w:name w:val="Normal (Web)"/>
    <w:basedOn w:val="Normale"/>
    <w:uiPriority w:val="99"/>
    <w:unhideWhenUsed/>
    <w:rsid w:val="00050767"/>
    <w:pPr>
      <w:spacing w:before="100" w:beforeAutospacing="1" w:after="100" w:afterAutospacing="1"/>
      <w:jc w:val="both"/>
    </w:pPr>
    <w:rPr>
      <w:color w:val="000000"/>
      <w:sz w:val="24"/>
      <w:szCs w:val="24"/>
    </w:rPr>
  </w:style>
  <w:style w:type="paragraph" w:customStyle="1" w:styleId="Default">
    <w:name w:val="Default"/>
    <w:rsid w:val="00395B6F"/>
    <w:pPr>
      <w:autoSpaceDE w:val="0"/>
      <w:autoSpaceDN w:val="0"/>
      <w:adjustRightInd w:val="0"/>
    </w:pPr>
    <w:rPr>
      <w:rFonts w:ascii="Arial" w:hAnsi="Arial" w:cs="Arial"/>
      <w:color w:val="000000"/>
      <w:sz w:val="24"/>
      <w:szCs w:val="24"/>
    </w:rPr>
  </w:style>
  <w:style w:type="table" w:styleId="Grigliatabella">
    <w:name w:val="Table Grid"/>
    <w:basedOn w:val="Tabellanormale"/>
    <w:uiPriority w:val="59"/>
    <w:rsid w:val="00E44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5235772">
      <w:bodyDiv w:val="1"/>
      <w:marLeft w:val="0"/>
      <w:marRight w:val="0"/>
      <w:marTop w:val="0"/>
      <w:marBottom w:val="0"/>
      <w:divBdr>
        <w:top w:val="none" w:sz="0" w:space="0" w:color="auto"/>
        <w:left w:val="none" w:sz="0" w:space="0" w:color="auto"/>
        <w:bottom w:val="none" w:sz="0" w:space="0" w:color="auto"/>
        <w:right w:val="none" w:sz="0" w:space="0" w:color="auto"/>
      </w:divBdr>
    </w:div>
    <w:div w:id="829826947">
      <w:bodyDiv w:val="1"/>
      <w:marLeft w:val="0"/>
      <w:marRight w:val="0"/>
      <w:marTop w:val="0"/>
      <w:marBottom w:val="0"/>
      <w:divBdr>
        <w:top w:val="none" w:sz="0" w:space="0" w:color="auto"/>
        <w:left w:val="none" w:sz="0" w:space="0" w:color="auto"/>
        <w:bottom w:val="none" w:sz="0" w:space="0" w:color="auto"/>
        <w:right w:val="none" w:sz="0" w:space="0" w:color="auto"/>
      </w:divBdr>
    </w:div>
    <w:div w:id="866211051">
      <w:bodyDiv w:val="1"/>
      <w:marLeft w:val="0"/>
      <w:marRight w:val="0"/>
      <w:marTop w:val="0"/>
      <w:marBottom w:val="0"/>
      <w:divBdr>
        <w:top w:val="none" w:sz="0" w:space="0" w:color="auto"/>
        <w:left w:val="none" w:sz="0" w:space="0" w:color="auto"/>
        <w:bottom w:val="none" w:sz="0" w:space="0" w:color="auto"/>
        <w:right w:val="none" w:sz="0" w:space="0" w:color="auto"/>
      </w:divBdr>
    </w:div>
    <w:div w:id="1010719214">
      <w:bodyDiv w:val="1"/>
      <w:marLeft w:val="0"/>
      <w:marRight w:val="0"/>
      <w:marTop w:val="0"/>
      <w:marBottom w:val="0"/>
      <w:divBdr>
        <w:top w:val="none" w:sz="0" w:space="0" w:color="auto"/>
        <w:left w:val="none" w:sz="0" w:space="0" w:color="auto"/>
        <w:bottom w:val="none" w:sz="0" w:space="0" w:color="auto"/>
        <w:right w:val="none" w:sz="0" w:space="0" w:color="auto"/>
      </w:divBdr>
    </w:div>
    <w:div w:id="1148129499">
      <w:bodyDiv w:val="1"/>
      <w:marLeft w:val="0"/>
      <w:marRight w:val="0"/>
      <w:marTop w:val="0"/>
      <w:marBottom w:val="0"/>
      <w:divBdr>
        <w:top w:val="none" w:sz="0" w:space="0" w:color="auto"/>
        <w:left w:val="none" w:sz="0" w:space="0" w:color="auto"/>
        <w:bottom w:val="none" w:sz="0" w:space="0" w:color="auto"/>
        <w:right w:val="none" w:sz="0" w:space="0" w:color="auto"/>
      </w:divBdr>
    </w:div>
    <w:div w:id="1168205200">
      <w:bodyDiv w:val="1"/>
      <w:marLeft w:val="0"/>
      <w:marRight w:val="0"/>
      <w:marTop w:val="0"/>
      <w:marBottom w:val="0"/>
      <w:divBdr>
        <w:top w:val="none" w:sz="0" w:space="0" w:color="auto"/>
        <w:left w:val="none" w:sz="0" w:space="0" w:color="auto"/>
        <w:bottom w:val="none" w:sz="0" w:space="0" w:color="auto"/>
        <w:right w:val="none" w:sz="0" w:space="0" w:color="auto"/>
      </w:divBdr>
    </w:div>
    <w:div w:id="1813329873">
      <w:bodyDiv w:val="1"/>
      <w:marLeft w:val="0"/>
      <w:marRight w:val="0"/>
      <w:marTop w:val="0"/>
      <w:marBottom w:val="0"/>
      <w:divBdr>
        <w:top w:val="none" w:sz="0" w:space="0" w:color="auto"/>
        <w:left w:val="none" w:sz="0" w:space="0" w:color="auto"/>
        <w:bottom w:val="none" w:sz="0" w:space="0" w:color="auto"/>
        <w:right w:val="none" w:sz="0" w:space="0" w:color="auto"/>
      </w:divBdr>
    </w:div>
    <w:div w:id="2010793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26BAF7-9F9A-4347-AE70-E0FE9EC751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1126</Words>
  <Characters>6421</Characters>
  <Application>Microsoft Office Word</Application>
  <DocSecurity>0</DocSecurity>
  <Lines>53</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Mimmo</dc:creator>
  <cp:lastModifiedBy>daniela magotti</cp:lastModifiedBy>
  <cp:revision>2</cp:revision>
  <cp:lastPrinted>2024-09-10T12:58:00Z</cp:lastPrinted>
  <dcterms:created xsi:type="dcterms:W3CDTF">2025-02-21T11:02:00Z</dcterms:created>
  <dcterms:modified xsi:type="dcterms:W3CDTF">2025-02-21T11:02:00Z</dcterms:modified>
</cp:coreProperties>
</file>